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0C3A" w:rsidRDefault="00A40C3A" w:rsidP="00A40C3A">
      <w:pPr>
        <w:spacing w:line="560" w:lineRule="exact"/>
        <w:jc w:val="center"/>
        <w:rPr>
          <w:rFonts w:ascii="方正小标宋简体" w:eastAsia="方正小标宋简体" w:hAnsi="方正小标宋简体" w:cs="方正小标宋简体"/>
          <w:color w:val="000000"/>
          <w:sz w:val="44"/>
          <w:szCs w:val="44"/>
        </w:rPr>
      </w:pPr>
      <w:r w:rsidRPr="000544C9">
        <w:rPr>
          <w:rFonts w:ascii="方正小标宋简体" w:eastAsia="方正小标宋简体" w:hAnsi="方正小标宋简体" w:cs="方正小标宋简体" w:hint="eastAsia"/>
          <w:color w:val="000000"/>
          <w:sz w:val="44"/>
          <w:szCs w:val="44"/>
        </w:rPr>
        <w:t>摩擦材料产品质量孟州市监督抽查实施细则</w:t>
      </w:r>
    </w:p>
    <w:p w:rsidR="00A40C3A" w:rsidRDefault="00A40C3A" w:rsidP="00A40C3A">
      <w:pPr>
        <w:spacing w:line="560" w:lineRule="exact"/>
        <w:ind w:firstLineChars="200" w:firstLine="640"/>
        <w:rPr>
          <w:rFonts w:ascii="仿宋_GB2312" w:eastAsia="仿宋_GB2312" w:hAnsi="方正仿宋_GBK" w:cs="方正仿宋_GBK"/>
          <w:sz w:val="32"/>
          <w:szCs w:val="32"/>
        </w:rPr>
      </w:pPr>
    </w:p>
    <w:p w:rsidR="00A40C3A" w:rsidRPr="00FF7420" w:rsidRDefault="00A40C3A" w:rsidP="00A40C3A">
      <w:pPr>
        <w:spacing w:line="560" w:lineRule="exact"/>
        <w:ind w:firstLineChars="200" w:firstLine="640"/>
        <w:rPr>
          <w:rFonts w:ascii="仿宋_GB2312" w:eastAsia="仿宋_GB2312" w:hAnsi="方正仿宋_GBK" w:cs="方正仿宋_GBK"/>
          <w:sz w:val="32"/>
          <w:szCs w:val="32"/>
        </w:rPr>
      </w:pPr>
      <w:r w:rsidRPr="00FF7420">
        <w:rPr>
          <w:rFonts w:ascii="仿宋_GB2312" w:eastAsia="仿宋_GB2312" w:hAnsi="方正仿宋_GBK" w:cs="方正仿宋_GBK" w:hint="eastAsia"/>
          <w:sz w:val="32"/>
          <w:szCs w:val="32"/>
        </w:rPr>
        <w:t>本细则适用</w:t>
      </w:r>
      <w:r w:rsidR="005435B7">
        <w:rPr>
          <w:rFonts w:ascii="仿宋_GB2312" w:eastAsia="仿宋_GB2312" w:hAnsi="方正仿宋_GBK" w:cs="方正仿宋_GBK" w:hint="eastAsia"/>
          <w:sz w:val="32"/>
          <w:szCs w:val="32"/>
        </w:rPr>
        <w:t>孟州市市</w:t>
      </w:r>
      <w:r w:rsidRPr="00FF7420">
        <w:rPr>
          <w:rFonts w:ascii="仿宋_GB2312" w:eastAsia="仿宋_GB2312" w:hAnsi="方正仿宋_GBK" w:cs="方正仿宋_GBK" w:hint="eastAsia"/>
          <w:sz w:val="32"/>
          <w:szCs w:val="32"/>
        </w:rPr>
        <w:t>市场监督管理</w:t>
      </w:r>
      <w:r w:rsidR="00E66037">
        <w:rPr>
          <w:rFonts w:ascii="仿宋_GB2312" w:eastAsia="仿宋_GB2312" w:hAnsi="方正仿宋_GBK" w:cs="方正仿宋_GBK" w:hint="eastAsia"/>
          <w:sz w:val="32"/>
          <w:szCs w:val="32"/>
        </w:rPr>
        <w:t>局</w:t>
      </w:r>
      <w:bookmarkStart w:id="0" w:name="_GoBack"/>
      <w:bookmarkEnd w:id="0"/>
      <w:r w:rsidRPr="00FF7420">
        <w:rPr>
          <w:rFonts w:ascii="仿宋_GB2312" w:eastAsia="仿宋_GB2312" w:hAnsi="方正仿宋_GBK" w:cs="方正仿宋_GBK" w:hint="eastAsia"/>
          <w:sz w:val="32"/>
          <w:szCs w:val="32"/>
        </w:rPr>
        <w:t>组织的摩擦材料产品质量监督抽查。本细则规定了此产品的抽样方法、检验依据、检验项目、检验方法、判定原则等。</w:t>
      </w:r>
    </w:p>
    <w:p w:rsidR="00A40C3A" w:rsidRPr="00FF7420" w:rsidRDefault="00A40C3A" w:rsidP="00A40C3A">
      <w:pPr>
        <w:spacing w:beforeLines="50" w:before="156" w:line="560" w:lineRule="exact"/>
        <w:ind w:firstLineChars="200" w:firstLine="640"/>
        <w:rPr>
          <w:rFonts w:ascii="黑体" w:eastAsia="黑体" w:hAnsi="黑体"/>
          <w:color w:val="000000"/>
          <w:sz w:val="32"/>
          <w:szCs w:val="32"/>
        </w:rPr>
      </w:pPr>
      <w:r w:rsidRPr="00FF7420">
        <w:rPr>
          <w:rFonts w:ascii="黑体" w:eastAsia="黑体" w:hAnsi="黑体"/>
          <w:color w:val="000000"/>
          <w:sz w:val="32"/>
          <w:szCs w:val="32"/>
        </w:rPr>
        <w:t>1.抽样方法</w:t>
      </w:r>
    </w:p>
    <w:p w:rsidR="00A40C3A" w:rsidRPr="00FF7420" w:rsidRDefault="00A40C3A" w:rsidP="00A40C3A">
      <w:pPr>
        <w:spacing w:line="560" w:lineRule="exact"/>
        <w:ind w:firstLineChars="200" w:firstLine="640"/>
        <w:rPr>
          <w:rFonts w:ascii="仿宋_GB2312" w:eastAsia="仿宋_GB2312" w:hAnsi="方正仿宋_GBK" w:cs="方正仿宋_GBK"/>
          <w:sz w:val="32"/>
          <w:szCs w:val="32"/>
        </w:rPr>
      </w:pPr>
      <w:r w:rsidRPr="00FF7420">
        <w:rPr>
          <w:rFonts w:ascii="仿宋_GB2312" w:eastAsia="仿宋_GB2312" w:hAnsi="方正仿宋_GBK" w:cs="方正仿宋_GBK"/>
          <w:sz w:val="32"/>
          <w:szCs w:val="32"/>
        </w:rPr>
        <w:t>以随机抽样方式在被抽样生产者的待销产品中抽取。</w:t>
      </w:r>
    </w:p>
    <w:p w:rsidR="00A40C3A" w:rsidRPr="00FF7420" w:rsidRDefault="00A40C3A" w:rsidP="00A40C3A">
      <w:pPr>
        <w:spacing w:line="560" w:lineRule="exact"/>
        <w:ind w:firstLineChars="200" w:firstLine="640"/>
        <w:rPr>
          <w:rFonts w:ascii="仿宋_GB2312" w:eastAsia="仿宋_GB2312" w:hAnsi="方正仿宋_GBK" w:cs="方正仿宋_GBK"/>
          <w:sz w:val="32"/>
          <w:szCs w:val="32"/>
        </w:rPr>
      </w:pPr>
      <w:r w:rsidRPr="00FF7420">
        <w:rPr>
          <w:rFonts w:ascii="仿宋_GB2312" w:eastAsia="仿宋_GB2312" w:hAnsi="方正仿宋_GBK" w:cs="方正仿宋_GBK"/>
          <w:sz w:val="32"/>
          <w:szCs w:val="32"/>
        </w:rPr>
        <w:t>随机数一般可使用随机数表、随机数骰子或扑克牌等方法产生。</w:t>
      </w:r>
    </w:p>
    <w:p w:rsidR="00A40C3A" w:rsidRPr="00FF7420" w:rsidRDefault="00A40C3A" w:rsidP="00A40C3A">
      <w:pPr>
        <w:pStyle w:val="aa"/>
        <w:widowControl w:val="0"/>
        <w:tabs>
          <w:tab w:val="clear" w:pos="840"/>
        </w:tabs>
        <w:spacing w:beforeLines="50" w:before="156" w:afterLines="50" w:after="156" w:line="560" w:lineRule="exact"/>
        <w:ind w:firstLine="198"/>
        <w:jc w:val="center"/>
        <w:rPr>
          <w:rFonts w:ascii="仿宋_GB2312" w:eastAsia="仿宋_GB2312"/>
          <w:b/>
          <w:bCs/>
          <w:color w:val="000000"/>
          <w:sz w:val="32"/>
          <w:szCs w:val="32"/>
        </w:rPr>
      </w:pPr>
      <w:r w:rsidRPr="00FF7420">
        <w:rPr>
          <w:rFonts w:ascii="仿宋_GB2312" w:eastAsia="仿宋_GB2312"/>
          <w:b/>
          <w:bCs/>
          <w:color w:val="000000"/>
          <w:sz w:val="32"/>
          <w:szCs w:val="32"/>
        </w:rPr>
        <w:t>表1 抽取样品数量</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801"/>
        <w:gridCol w:w="1276"/>
        <w:gridCol w:w="1843"/>
        <w:gridCol w:w="1912"/>
      </w:tblGrid>
      <w:tr w:rsidR="00A40C3A" w:rsidTr="00BD3A25">
        <w:trPr>
          <w:cantSplit/>
          <w:jc w:val="center"/>
        </w:trPr>
        <w:tc>
          <w:tcPr>
            <w:tcW w:w="1098" w:type="dxa"/>
            <w:vAlign w:val="center"/>
          </w:tcPr>
          <w:p w:rsidR="00A40C3A" w:rsidRDefault="00A40C3A" w:rsidP="00BD3A25">
            <w:pPr>
              <w:jc w:val="center"/>
              <w:rPr>
                <w:rFonts w:eastAsia="仿宋_GB2312"/>
                <w:bCs/>
                <w:color w:val="000000"/>
                <w:sz w:val="24"/>
              </w:rPr>
            </w:pPr>
            <w:r>
              <w:rPr>
                <w:rFonts w:eastAsia="仿宋_GB2312"/>
                <w:bCs/>
                <w:color w:val="000000"/>
                <w:sz w:val="24"/>
              </w:rPr>
              <w:t>序号</w:t>
            </w:r>
          </w:p>
        </w:tc>
        <w:tc>
          <w:tcPr>
            <w:tcW w:w="2801" w:type="dxa"/>
            <w:vAlign w:val="center"/>
          </w:tcPr>
          <w:p w:rsidR="00A40C3A" w:rsidRDefault="00A40C3A" w:rsidP="00BD3A25">
            <w:pPr>
              <w:jc w:val="center"/>
              <w:rPr>
                <w:rFonts w:eastAsia="仿宋_GB2312"/>
                <w:bCs/>
                <w:color w:val="000000"/>
                <w:sz w:val="24"/>
              </w:rPr>
            </w:pPr>
            <w:r>
              <w:rPr>
                <w:rFonts w:eastAsia="仿宋_GB2312"/>
                <w:bCs/>
                <w:color w:val="000000"/>
                <w:sz w:val="24"/>
              </w:rPr>
              <w:t>产品种类</w:t>
            </w:r>
          </w:p>
        </w:tc>
        <w:tc>
          <w:tcPr>
            <w:tcW w:w="1276" w:type="dxa"/>
            <w:vAlign w:val="center"/>
          </w:tcPr>
          <w:p w:rsidR="00A40C3A" w:rsidRDefault="00A40C3A" w:rsidP="00BD3A25">
            <w:pPr>
              <w:jc w:val="center"/>
              <w:rPr>
                <w:rFonts w:eastAsia="仿宋_GB2312"/>
                <w:bCs/>
                <w:color w:val="000000"/>
                <w:sz w:val="24"/>
              </w:rPr>
            </w:pPr>
            <w:r>
              <w:rPr>
                <w:rFonts w:eastAsia="仿宋_GB2312"/>
                <w:bCs/>
                <w:color w:val="000000"/>
                <w:sz w:val="24"/>
              </w:rPr>
              <w:t>抽样数量</w:t>
            </w:r>
          </w:p>
        </w:tc>
        <w:tc>
          <w:tcPr>
            <w:tcW w:w="1843" w:type="dxa"/>
            <w:vAlign w:val="center"/>
          </w:tcPr>
          <w:p w:rsidR="00A40C3A" w:rsidRDefault="00A40C3A" w:rsidP="00BD3A25">
            <w:pPr>
              <w:jc w:val="center"/>
              <w:rPr>
                <w:rFonts w:eastAsia="仿宋_GB2312"/>
                <w:bCs/>
                <w:color w:val="000000"/>
                <w:sz w:val="24"/>
              </w:rPr>
            </w:pPr>
            <w:r>
              <w:rPr>
                <w:rFonts w:eastAsia="仿宋_GB2312"/>
                <w:color w:val="000000"/>
                <w:sz w:val="24"/>
              </w:rPr>
              <w:t>检验样品数量</w:t>
            </w:r>
          </w:p>
        </w:tc>
        <w:tc>
          <w:tcPr>
            <w:tcW w:w="1912" w:type="dxa"/>
            <w:vAlign w:val="center"/>
          </w:tcPr>
          <w:p w:rsidR="00A40C3A" w:rsidRDefault="00A40C3A" w:rsidP="00BD3A25">
            <w:pPr>
              <w:jc w:val="center"/>
              <w:rPr>
                <w:rFonts w:eastAsia="仿宋_GB2312"/>
                <w:bCs/>
                <w:color w:val="000000"/>
                <w:sz w:val="24"/>
              </w:rPr>
            </w:pPr>
            <w:r>
              <w:rPr>
                <w:rFonts w:eastAsia="仿宋_GB2312"/>
                <w:color w:val="000000"/>
                <w:sz w:val="24"/>
              </w:rPr>
              <w:t>备用样品数量</w:t>
            </w:r>
          </w:p>
        </w:tc>
      </w:tr>
      <w:tr w:rsidR="00A40C3A" w:rsidTr="00BD3A25">
        <w:trPr>
          <w:cantSplit/>
          <w:jc w:val="center"/>
        </w:trPr>
        <w:tc>
          <w:tcPr>
            <w:tcW w:w="1098" w:type="dxa"/>
            <w:vAlign w:val="center"/>
          </w:tcPr>
          <w:p w:rsidR="00A40C3A" w:rsidRDefault="00A40C3A" w:rsidP="00BD3A25">
            <w:pPr>
              <w:jc w:val="center"/>
              <w:rPr>
                <w:rFonts w:eastAsia="仿宋_GB2312"/>
                <w:color w:val="000000"/>
                <w:sz w:val="24"/>
              </w:rPr>
            </w:pPr>
            <w:r>
              <w:rPr>
                <w:rFonts w:eastAsia="仿宋_GB2312"/>
                <w:color w:val="000000"/>
                <w:sz w:val="24"/>
              </w:rPr>
              <w:t>1</w:t>
            </w:r>
          </w:p>
        </w:tc>
        <w:tc>
          <w:tcPr>
            <w:tcW w:w="2801" w:type="dxa"/>
            <w:vAlign w:val="center"/>
          </w:tcPr>
          <w:p w:rsidR="00A40C3A" w:rsidRDefault="00A40C3A" w:rsidP="00BD3A25">
            <w:pPr>
              <w:jc w:val="center"/>
              <w:rPr>
                <w:rFonts w:eastAsia="仿宋_GB2312"/>
                <w:color w:val="000000"/>
                <w:sz w:val="24"/>
              </w:rPr>
            </w:pPr>
            <w:r>
              <w:rPr>
                <w:rFonts w:eastAsia="仿宋_GB2312"/>
                <w:color w:val="000000"/>
                <w:sz w:val="24"/>
              </w:rPr>
              <w:t>工农业机械用摩擦片</w:t>
            </w:r>
          </w:p>
        </w:tc>
        <w:tc>
          <w:tcPr>
            <w:tcW w:w="1276" w:type="dxa"/>
            <w:vAlign w:val="center"/>
          </w:tcPr>
          <w:p w:rsidR="00A40C3A" w:rsidRDefault="00A40C3A" w:rsidP="00BD3A25">
            <w:pPr>
              <w:jc w:val="center"/>
              <w:rPr>
                <w:rFonts w:eastAsia="仿宋_GB2312"/>
                <w:sz w:val="24"/>
              </w:rPr>
            </w:pPr>
            <w:r>
              <w:rPr>
                <w:rFonts w:eastAsia="仿宋_GB2312"/>
                <w:sz w:val="24"/>
              </w:rPr>
              <w:t>28</w:t>
            </w:r>
            <w:r>
              <w:rPr>
                <w:rFonts w:eastAsia="仿宋_GB2312"/>
                <w:sz w:val="24"/>
              </w:rPr>
              <w:t>片</w:t>
            </w:r>
          </w:p>
        </w:tc>
        <w:tc>
          <w:tcPr>
            <w:tcW w:w="1843" w:type="dxa"/>
            <w:vAlign w:val="center"/>
          </w:tcPr>
          <w:p w:rsidR="00A40C3A" w:rsidRDefault="00A40C3A" w:rsidP="00BD3A25">
            <w:pPr>
              <w:jc w:val="center"/>
              <w:rPr>
                <w:rFonts w:eastAsia="仿宋_GB2312"/>
                <w:sz w:val="24"/>
              </w:rPr>
            </w:pPr>
            <w:r>
              <w:rPr>
                <w:rFonts w:eastAsia="仿宋_GB2312"/>
                <w:sz w:val="24"/>
              </w:rPr>
              <w:t>14</w:t>
            </w:r>
            <w:r>
              <w:rPr>
                <w:rFonts w:eastAsia="仿宋_GB2312"/>
                <w:sz w:val="24"/>
              </w:rPr>
              <w:t>片</w:t>
            </w:r>
          </w:p>
        </w:tc>
        <w:tc>
          <w:tcPr>
            <w:tcW w:w="1912" w:type="dxa"/>
            <w:vAlign w:val="center"/>
          </w:tcPr>
          <w:p w:rsidR="00A40C3A" w:rsidRDefault="00A40C3A" w:rsidP="00BD3A25">
            <w:pPr>
              <w:jc w:val="center"/>
              <w:rPr>
                <w:rFonts w:eastAsia="仿宋_GB2312"/>
                <w:color w:val="000000"/>
                <w:sz w:val="24"/>
              </w:rPr>
            </w:pPr>
            <w:r>
              <w:rPr>
                <w:rFonts w:eastAsia="仿宋_GB2312"/>
                <w:color w:val="000000"/>
                <w:sz w:val="24"/>
              </w:rPr>
              <w:t>14</w:t>
            </w:r>
            <w:r>
              <w:rPr>
                <w:rFonts w:eastAsia="仿宋_GB2312"/>
                <w:color w:val="000000"/>
                <w:sz w:val="24"/>
              </w:rPr>
              <w:t>片</w:t>
            </w:r>
          </w:p>
        </w:tc>
      </w:tr>
      <w:tr w:rsidR="00A40C3A" w:rsidTr="00BD3A25">
        <w:trPr>
          <w:cantSplit/>
          <w:jc w:val="center"/>
        </w:trPr>
        <w:tc>
          <w:tcPr>
            <w:tcW w:w="1098" w:type="dxa"/>
            <w:vAlign w:val="center"/>
          </w:tcPr>
          <w:p w:rsidR="00A40C3A" w:rsidRDefault="00A40C3A" w:rsidP="00BD3A25">
            <w:pPr>
              <w:jc w:val="center"/>
              <w:rPr>
                <w:rFonts w:eastAsia="仿宋_GB2312"/>
                <w:color w:val="000000"/>
                <w:sz w:val="24"/>
              </w:rPr>
            </w:pPr>
            <w:r>
              <w:rPr>
                <w:rFonts w:eastAsia="仿宋_GB2312"/>
                <w:color w:val="000000"/>
                <w:sz w:val="24"/>
              </w:rPr>
              <w:t>2</w:t>
            </w:r>
          </w:p>
        </w:tc>
        <w:tc>
          <w:tcPr>
            <w:tcW w:w="2801" w:type="dxa"/>
            <w:vAlign w:val="center"/>
          </w:tcPr>
          <w:p w:rsidR="00A40C3A" w:rsidRDefault="00A40C3A" w:rsidP="00BD3A25">
            <w:pPr>
              <w:jc w:val="center"/>
              <w:rPr>
                <w:rFonts w:eastAsia="仿宋_GB2312"/>
                <w:color w:val="000000"/>
                <w:sz w:val="24"/>
              </w:rPr>
            </w:pPr>
            <w:r>
              <w:rPr>
                <w:rFonts w:eastAsia="仿宋_GB2312"/>
                <w:color w:val="000000"/>
                <w:sz w:val="24"/>
              </w:rPr>
              <w:t>汽车用离合器面片</w:t>
            </w:r>
          </w:p>
        </w:tc>
        <w:tc>
          <w:tcPr>
            <w:tcW w:w="1276" w:type="dxa"/>
            <w:vAlign w:val="center"/>
          </w:tcPr>
          <w:p w:rsidR="00A40C3A" w:rsidRDefault="00A40C3A" w:rsidP="00BD3A25">
            <w:pPr>
              <w:jc w:val="center"/>
              <w:rPr>
                <w:rFonts w:eastAsia="仿宋_GB2312"/>
                <w:color w:val="000000"/>
                <w:sz w:val="24"/>
              </w:rPr>
            </w:pPr>
            <w:r>
              <w:rPr>
                <w:rFonts w:eastAsia="仿宋_GB2312"/>
                <w:color w:val="000000"/>
                <w:sz w:val="24"/>
              </w:rPr>
              <w:t>20</w:t>
            </w:r>
            <w:r>
              <w:rPr>
                <w:rFonts w:eastAsia="仿宋_GB2312"/>
                <w:color w:val="000000"/>
                <w:sz w:val="24"/>
              </w:rPr>
              <w:t>片</w:t>
            </w:r>
          </w:p>
        </w:tc>
        <w:tc>
          <w:tcPr>
            <w:tcW w:w="1843" w:type="dxa"/>
            <w:vAlign w:val="center"/>
          </w:tcPr>
          <w:p w:rsidR="00A40C3A" w:rsidRDefault="00A40C3A" w:rsidP="00BD3A25">
            <w:pPr>
              <w:jc w:val="center"/>
              <w:rPr>
                <w:rFonts w:eastAsia="仿宋_GB2312"/>
                <w:color w:val="000000"/>
                <w:sz w:val="24"/>
              </w:rPr>
            </w:pPr>
            <w:r>
              <w:rPr>
                <w:rFonts w:eastAsia="仿宋_GB2312"/>
                <w:color w:val="000000"/>
                <w:sz w:val="24"/>
              </w:rPr>
              <w:t>10</w:t>
            </w:r>
            <w:r>
              <w:rPr>
                <w:rFonts w:eastAsia="仿宋_GB2312"/>
                <w:color w:val="000000"/>
                <w:sz w:val="24"/>
              </w:rPr>
              <w:t>片</w:t>
            </w:r>
          </w:p>
        </w:tc>
        <w:tc>
          <w:tcPr>
            <w:tcW w:w="1912" w:type="dxa"/>
            <w:vAlign w:val="center"/>
          </w:tcPr>
          <w:p w:rsidR="00A40C3A" w:rsidRDefault="00A40C3A" w:rsidP="00BD3A25">
            <w:pPr>
              <w:jc w:val="center"/>
              <w:rPr>
                <w:rFonts w:eastAsia="仿宋_GB2312"/>
                <w:color w:val="000000"/>
                <w:sz w:val="24"/>
              </w:rPr>
            </w:pPr>
            <w:r>
              <w:rPr>
                <w:rFonts w:eastAsia="仿宋_GB2312"/>
                <w:color w:val="000000"/>
                <w:sz w:val="24"/>
              </w:rPr>
              <w:t>10</w:t>
            </w:r>
            <w:r>
              <w:rPr>
                <w:rFonts w:eastAsia="仿宋_GB2312"/>
                <w:color w:val="000000"/>
                <w:sz w:val="24"/>
              </w:rPr>
              <w:t>片</w:t>
            </w:r>
          </w:p>
        </w:tc>
      </w:tr>
      <w:tr w:rsidR="00A40C3A" w:rsidTr="00BD3A25">
        <w:trPr>
          <w:cantSplit/>
          <w:jc w:val="center"/>
        </w:trPr>
        <w:tc>
          <w:tcPr>
            <w:tcW w:w="1098" w:type="dxa"/>
            <w:vAlign w:val="center"/>
          </w:tcPr>
          <w:p w:rsidR="00A40C3A" w:rsidRDefault="00A40C3A" w:rsidP="00BD3A25">
            <w:pPr>
              <w:jc w:val="center"/>
              <w:rPr>
                <w:rFonts w:eastAsia="仿宋_GB2312"/>
                <w:color w:val="000000"/>
                <w:sz w:val="24"/>
              </w:rPr>
            </w:pPr>
            <w:r>
              <w:rPr>
                <w:rFonts w:eastAsia="仿宋_GB2312"/>
                <w:color w:val="000000"/>
                <w:sz w:val="24"/>
              </w:rPr>
              <w:t>3</w:t>
            </w:r>
          </w:p>
        </w:tc>
        <w:tc>
          <w:tcPr>
            <w:tcW w:w="2801" w:type="dxa"/>
            <w:vAlign w:val="center"/>
          </w:tcPr>
          <w:p w:rsidR="00A40C3A" w:rsidRDefault="00A40C3A" w:rsidP="00BD3A25">
            <w:pPr>
              <w:jc w:val="center"/>
              <w:rPr>
                <w:rFonts w:eastAsia="仿宋_GB2312"/>
                <w:color w:val="000000"/>
                <w:sz w:val="24"/>
              </w:rPr>
            </w:pPr>
            <w:r>
              <w:rPr>
                <w:rFonts w:eastAsia="仿宋_GB2312"/>
                <w:color w:val="000000"/>
                <w:sz w:val="24"/>
              </w:rPr>
              <w:t>湿式（非金属类）摩擦材料</w:t>
            </w:r>
          </w:p>
        </w:tc>
        <w:tc>
          <w:tcPr>
            <w:tcW w:w="1276" w:type="dxa"/>
            <w:vAlign w:val="center"/>
          </w:tcPr>
          <w:p w:rsidR="00A40C3A" w:rsidRDefault="00A40C3A" w:rsidP="00BD3A25">
            <w:pPr>
              <w:jc w:val="center"/>
              <w:rPr>
                <w:rFonts w:eastAsia="仿宋_GB2312"/>
                <w:color w:val="000000"/>
                <w:sz w:val="24"/>
              </w:rPr>
            </w:pPr>
            <w:r>
              <w:rPr>
                <w:rFonts w:eastAsia="仿宋_GB2312"/>
                <w:color w:val="000000"/>
                <w:sz w:val="24"/>
              </w:rPr>
              <w:t>12</w:t>
            </w:r>
            <w:r>
              <w:rPr>
                <w:rFonts w:eastAsia="仿宋_GB2312"/>
                <w:color w:val="000000"/>
                <w:sz w:val="24"/>
              </w:rPr>
              <w:t>片</w:t>
            </w:r>
          </w:p>
        </w:tc>
        <w:tc>
          <w:tcPr>
            <w:tcW w:w="1843" w:type="dxa"/>
            <w:vAlign w:val="center"/>
          </w:tcPr>
          <w:p w:rsidR="00A40C3A" w:rsidRDefault="00A40C3A" w:rsidP="00BD3A25">
            <w:pPr>
              <w:jc w:val="center"/>
              <w:rPr>
                <w:rFonts w:eastAsia="仿宋_GB2312"/>
                <w:color w:val="000000"/>
                <w:sz w:val="24"/>
              </w:rPr>
            </w:pPr>
            <w:r>
              <w:rPr>
                <w:rFonts w:eastAsia="仿宋_GB2312"/>
                <w:color w:val="000000"/>
                <w:sz w:val="24"/>
              </w:rPr>
              <w:t>6</w:t>
            </w:r>
            <w:r>
              <w:rPr>
                <w:rFonts w:eastAsia="仿宋_GB2312"/>
                <w:color w:val="000000"/>
                <w:sz w:val="24"/>
              </w:rPr>
              <w:t>片</w:t>
            </w:r>
          </w:p>
        </w:tc>
        <w:tc>
          <w:tcPr>
            <w:tcW w:w="1912" w:type="dxa"/>
            <w:vAlign w:val="center"/>
          </w:tcPr>
          <w:p w:rsidR="00A40C3A" w:rsidRDefault="00A40C3A" w:rsidP="00BD3A25">
            <w:pPr>
              <w:jc w:val="center"/>
              <w:rPr>
                <w:rFonts w:eastAsia="仿宋_GB2312"/>
                <w:color w:val="000000"/>
                <w:sz w:val="24"/>
              </w:rPr>
            </w:pPr>
            <w:r>
              <w:rPr>
                <w:rFonts w:eastAsia="仿宋_GB2312"/>
                <w:color w:val="000000"/>
                <w:sz w:val="24"/>
              </w:rPr>
              <w:t>6</w:t>
            </w:r>
            <w:r>
              <w:rPr>
                <w:rFonts w:eastAsia="仿宋_GB2312"/>
                <w:color w:val="000000"/>
                <w:sz w:val="24"/>
              </w:rPr>
              <w:t>片</w:t>
            </w:r>
          </w:p>
        </w:tc>
      </w:tr>
      <w:tr w:rsidR="00A40C3A" w:rsidTr="00BD3A25">
        <w:trPr>
          <w:cantSplit/>
          <w:jc w:val="center"/>
        </w:trPr>
        <w:tc>
          <w:tcPr>
            <w:tcW w:w="1098" w:type="dxa"/>
            <w:vAlign w:val="center"/>
          </w:tcPr>
          <w:p w:rsidR="00A40C3A" w:rsidRDefault="00A40C3A" w:rsidP="00BD3A25">
            <w:pPr>
              <w:jc w:val="center"/>
              <w:rPr>
                <w:rFonts w:eastAsia="仿宋_GB2312"/>
                <w:color w:val="000000"/>
                <w:sz w:val="24"/>
              </w:rPr>
            </w:pPr>
            <w:r>
              <w:rPr>
                <w:rFonts w:eastAsia="仿宋_GB2312"/>
                <w:color w:val="000000"/>
                <w:sz w:val="24"/>
              </w:rPr>
              <w:t>4</w:t>
            </w:r>
          </w:p>
        </w:tc>
        <w:tc>
          <w:tcPr>
            <w:tcW w:w="2801" w:type="dxa"/>
            <w:vAlign w:val="center"/>
          </w:tcPr>
          <w:p w:rsidR="00A40C3A" w:rsidRDefault="00A40C3A" w:rsidP="00BD3A25">
            <w:pPr>
              <w:jc w:val="center"/>
              <w:rPr>
                <w:rFonts w:eastAsia="仿宋_GB2312"/>
                <w:color w:val="000000"/>
                <w:sz w:val="24"/>
              </w:rPr>
            </w:pPr>
            <w:r>
              <w:rPr>
                <w:rFonts w:eastAsia="仿宋_GB2312"/>
                <w:color w:val="000000"/>
                <w:sz w:val="24"/>
              </w:rPr>
              <w:t>电动自行车用制动衬片总成</w:t>
            </w:r>
          </w:p>
        </w:tc>
        <w:tc>
          <w:tcPr>
            <w:tcW w:w="1276" w:type="dxa"/>
            <w:vAlign w:val="center"/>
          </w:tcPr>
          <w:p w:rsidR="00A40C3A" w:rsidRDefault="00A40C3A" w:rsidP="00BD3A25">
            <w:pPr>
              <w:jc w:val="center"/>
              <w:rPr>
                <w:rFonts w:eastAsia="仿宋_GB2312"/>
                <w:color w:val="000000"/>
                <w:sz w:val="24"/>
              </w:rPr>
            </w:pPr>
            <w:r>
              <w:rPr>
                <w:rFonts w:eastAsia="仿宋_GB2312"/>
                <w:color w:val="000000"/>
                <w:sz w:val="24"/>
              </w:rPr>
              <w:t>28</w:t>
            </w:r>
            <w:r>
              <w:rPr>
                <w:rFonts w:eastAsia="仿宋_GB2312"/>
                <w:color w:val="000000"/>
                <w:sz w:val="24"/>
              </w:rPr>
              <w:t>片</w:t>
            </w:r>
          </w:p>
        </w:tc>
        <w:tc>
          <w:tcPr>
            <w:tcW w:w="1843" w:type="dxa"/>
            <w:vAlign w:val="center"/>
          </w:tcPr>
          <w:p w:rsidR="00A40C3A" w:rsidRDefault="00A40C3A" w:rsidP="00BD3A25">
            <w:pPr>
              <w:jc w:val="center"/>
              <w:rPr>
                <w:rFonts w:eastAsia="仿宋_GB2312"/>
                <w:color w:val="000000"/>
                <w:sz w:val="24"/>
              </w:rPr>
            </w:pPr>
            <w:r>
              <w:rPr>
                <w:rFonts w:eastAsia="仿宋_GB2312"/>
                <w:color w:val="000000"/>
                <w:sz w:val="24"/>
              </w:rPr>
              <w:t>14</w:t>
            </w:r>
            <w:r>
              <w:rPr>
                <w:rFonts w:eastAsia="仿宋_GB2312"/>
                <w:color w:val="000000"/>
                <w:sz w:val="24"/>
              </w:rPr>
              <w:t>片</w:t>
            </w:r>
          </w:p>
        </w:tc>
        <w:tc>
          <w:tcPr>
            <w:tcW w:w="1912" w:type="dxa"/>
            <w:vAlign w:val="center"/>
          </w:tcPr>
          <w:p w:rsidR="00A40C3A" w:rsidRDefault="00A40C3A" w:rsidP="00BD3A25">
            <w:pPr>
              <w:jc w:val="center"/>
              <w:rPr>
                <w:rFonts w:eastAsia="仿宋_GB2312"/>
                <w:color w:val="000000"/>
                <w:sz w:val="24"/>
              </w:rPr>
            </w:pPr>
            <w:r>
              <w:rPr>
                <w:rFonts w:eastAsia="仿宋_GB2312"/>
                <w:color w:val="000000"/>
                <w:sz w:val="24"/>
              </w:rPr>
              <w:t>14</w:t>
            </w:r>
            <w:r>
              <w:rPr>
                <w:rFonts w:eastAsia="仿宋_GB2312"/>
                <w:color w:val="000000"/>
                <w:sz w:val="24"/>
              </w:rPr>
              <w:t>片</w:t>
            </w:r>
          </w:p>
        </w:tc>
      </w:tr>
      <w:tr w:rsidR="00A40C3A" w:rsidTr="00BD3A25">
        <w:trPr>
          <w:cantSplit/>
          <w:jc w:val="center"/>
        </w:trPr>
        <w:tc>
          <w:tcPr>
            <w:tcW w:w="1098" w:type="dxa"/>
            <w:vAlign w:val="center"/>
          </w:tcPr>
          <w:p w:rsidR="00A40C3A" w:rsidRDefault="00A40C3A" w:rsidP="00BD3A25">
            <w:pPr>
              <w:jc w:val="center"/>
              <w:rPr>
                <w:rFonts w:eastAsia="仿宋_GB2312"/>
                <w:sz w:val="24"/>
              </w:rPr>
            </w:pPr>
            <w:r>
              <w:rPr>
                <w:rFonts w:eastAsia="仿宋_GB2312"/>
                <w:sz w:val="24"/>
              </w:rPr>
              <w:t>5</w:t>
            </w:r>
          </w:p>
        </w:tc>
        <w:tc>
          <w:tcPr>
            <w:tcW w:w="2801" w:type="dxa"/>
            <w:vAlign w:val="center"/>
          </w:tcPr>
          <w:p w:rsidR="00A40C3A" w:rsidRDefault="00A40C3A" w:rsidP="00BD3A25">
            <w:pPr>
              <w:jc w:val="center"/>
              <w:rPr>
                <w:rFonts w:eastAsia="仿宋_GB2312"/>
                <w:color w:val="000000"/>
                <w:sz w:val="24"/>
              </w:rPr>
            </w:pPr>
            <w:r>
              <w:rPr>
                <w:rFonts w:eastAsia="仿宋_GB2312"/>
                <w:color w:val="000000"/>
                <w:sz w:val="24"/>
              </w:rPr>
              <w:t>腰果壳油摩擦粉</w:t>
            </w:r>
          </w:p>
        </w:tc>
        <w:tc>
          <w:tcPr>
            <w:tcW w:w="1276" w:type="dxa"/>
            <w:vAlign w:val="center"/>
          </w:tcPr>
          <w:p w:rsidR="00A40C3A" w:rsidRDefault="00A40C3A" w:rsidP="00BD3A25">
            <w:pPr>
              <w:jc w:val="center"/>
              <w:rPr>
                <w:rFonts w:eastAsia="仿宋_GB2312"/>
                <w:color w:val="000000"/>
                <w:sz w:val="24"/>
              </w:rPr>
            </w:pPr>
            <w:r>
              <w:rPr>
                <w:rFonts w:eastAsia="仿宋_GB2312"/>
                <w:color w:val="000000"/>
                <w:sz w:val="24"/>
              </w:rPr>
              <w:t>10</w:t>
            </w:r>
            <w:r>
              <w:rPr>
                <w:rFonts w:eastAsia="仿宋_GB2312"/>
                <w:color w:val="000000"/>
                <w:sz w:val="24"/>
              </w:rPr>
              <w:t>袋</w:t>
            </w:r>
          </w:p>
        </w:tc>
        <w:tc>
          <w:tcPr>
            <w:tcW w:w="1843" w:type="dxa"/>
            <w:vAlign w:val="center"/>
          </w:tcPr>
          <w:p w:rsidR="00A40C3A" w:rsidRDefault="00A40C3A" w:rsidP="00BD3A25">
            <w:pPr>
              <w:jc w:val="center"/>
              <w:rPr>
                <w:rFonts w:eastAsia="仿宋_GB2312"/>
                <w:color w:val="000000"/>
                <w:sz w:val="24"/>
              </w:rPr>
            </w:pPr>
            <w:r>
              <w:rPr>
                <w:rFonts w:eastAsia="仿宋_GB2312"/>
                <w:color w:val="000000"/>
                <w:sz w:val="24"/>
              </w:rPr>
              <w:t>5</w:t>
            </w:r>
            <w:r>
              <w:rPr>
                <w:rFonts w:eastAsia="仿宋_GB2312"/>
                <w:color w:val="000000"/>
                <w:sz w:val="24"/>
              </w:rPr>
              <w:t>袋</w:t>
            </w:r>
          </w:p>
        </w:tc>
        <w:tc>
          <w:tcPr>
            <w:tcW w:w="1912" w:type="dxa"/>
            <w:vAlign w:val="center"/>
          </w:tcPr>
          <w:p w:rsidR="00A40C3A" w:rsidRDefault="00A40C3A" w:rsidP="00BD3A25">
            <w:pPr>
              <w:jc w:val="center"/>
              <w:rPr>
                <w:rFonts w:eastAsia="仿宋_GB2312"/>
                <w:color w:val="000000"/>
                <w:sz w:val="24"/>
              </w:rPr>
            </w:pPr>
            <w:r>
              <w:rPr>
                <w:rFonts w:eastAsia="仿宋_GB2312"/>
                <w:color w:val="000000"/>
                <w:sz w:val="24"/>
              </w:rPr>
              <w:t>5</w:t>
            </w:r>
            <w:r>
              <w:rPr>
                <w:rFonts w:eastAsia="仿宋_GB2312"/>
                <w:color w:val="000000"/>
                <w:sz w:val="24"/>
              </w:rPr>
              <w:t>袋</w:t>
            </w:r>
          </w:p>
        </w:tc>
      </w:tr>
      <w:tr w:rsidR="00A40C3A" w:rsidTr="00BD3A25">
        <w:trPr>
          <w:cantSplit/>
          <w:jc w:val="center"/>
        </w:trPr>
        <w:tc>
          <w:tcPr>
            <w:tcW w:w="1098" w:type="dxa"/>
            <w:vAlign w:val="center"/>
          </w:tcPr>
          <w:p w:rsidR="00A40C3A" w:rsidRDefault="00A40C3A" w:rsidP="00BD3A25">
            <w:pPr>
              <w:jc w:val="center"/>
              <w:rPr>
                <w:rFonts w:eastAsia="仿宋_GB2312"/>
                <w:sz w:val="24"/>
              </w:rPr>
            </w:pPr>
            <w:r>
              <w:rPr>
                <w:rFonts w:eastAsia="仿宋_GB2312"/>
                <w:sz w:val="24"/>
              </w:rPr>
              <w:t>6</w:t>
            </w:r>
          </w:p>
        </w:tc>
        <w:tc>
          <w:tcPr>
            <w:tcW w:w="2801" w:type="dxa"/>
            <w:vAlign w:val="center"/>
          </w:tcPr>
          <w:p w:rsidR="00A40C3A" w:rsidRDefault="00A40C3A" w:rsidP="00BD3A25">
            <w:pPr>
              <w:jc w:val="center"/>
              <w:rPr>
                <w:rFonts w:eastAsia="仿宋_GB2312"/>
                <w:color w:val="000000"/>
                <w:sz w:val="24"/>
              </w:rPr>
            </w:pPr>
            <w:r>
              <w:rPr>
                <w:rFonts w:eastAsia="仿宋_GB2312"/>
                <w:color w:val="000000"/>
                <w:sz w:val="24"/>
              </w:rPr>
              <w:t>石油钻机用制动块</w:t>
            </w:r>
          </w:p>
        </w:tc>
        <w:tc>
          <w:tcPr>
            <w:tcW w:w="1276" w:type="dxa"/>
            <w:vAlign w:val="center"/>
          </w:tcPr>
          <w:p w:rsidR="00A40C3A" w:rsidRDefault="00A40C3A" w:rsidP="00BD3A25">
            <w:pPr>
              <w:jc w:val="center"/>
              <w:rPr>
                <w:rFonts w:eastAsia="仿宋_GB2312"/>
                <w:color w:val="000000"/>
                <w:sz w:val="24"/>
              </w:rPr>
            </w:pPr>
            <w:r>
              <w:rPr>
                <w:rFonts w:eastAsia="仿宋_GB2312"/>
                <w:color w:val="000000"/>
                <w:sz w:val="24"/>
              </w:rPr>
              <w:t>24</w:t>
            </w:r>
            <w:r>
              <w:rPr>
                <w:rFonts w:eastAsia="仿宋_GB2312"/>
                <w:color w:val="000000"/>
                <w:sz w:val="24"/>
              </w:rPr>
              <w:t>块</w:t>
            </w:r>
          </w:p>
        </w:tc>
        <w:tc>
          <w:tcPr>
            <w:tcW w:w="1843" w:type="dxa"/>
            <w:vAlign w:val="center"/>
          </w:tcPr>
          <w:p w:rsidR="00A40C3A" w:rsidRDefault="00A40C3A" w:rsidP="00BD3A25">
            <w:pPr>
              <w:jc w:val="center"/>
              <w:rPr>
                <w:rFonts w:eastAsia="仿宋_GB2312"/>
                <w:color w:val="000000"/>
                <w:sz w:val="24"/>
              </w:rPr>
            </w:pPr>
            <w:r>
              <w:rPr>
                <w:rFonts w:eastAsia="仿宋_GB2312"/>
                <w:color w:val="000000"/>
                <w:sz w:val="24"/>
              </w:rPr>
              <w:t>12</w:t>
            </w:r>
            <w:r>
              <w:rPr>
                <w:rFonts w:eastAsia="仿宋_GB2312"/>
                <w:color w:val="000000"/>
                <w:sz w:val="24"/>
              </w:rPr>
              <w:t>块</w:t>
            </w:r>
          </w:p>
        </w:tc>
        <w:tc>
          <w:tcPr>
            <w:tcW w:w="1912" w:type="dxa"/>
            <w:vAlign w:val="center"/>
          </w:tcPr>
          <w:p w:rsidR="00A40C3A" w:rsidRDefault="00A40C3A" w:rsidP="00BD3A25">
            <w:pPr>
              <w:jc w:val="center"/>
              <w:rPr>
                <w:rFonts w:eastAsia="仿宋_GB2312"/>
                <w:color w:val="000000"/>
                <w:sz w:val="24"/>
              </w:rPr>
            </w:pPr>
            <w:r>
              <w:rPr>
                <w:rFonts w:eastAsia="仿宋_GB2312"/>
                <w:color w:val="000000"/>
                <w:sz w:val="24"/>
              </w:rPr>
              <w:t>12</w:t>
            </w:r>
            <w:r>
              <w:rPr>
                <w:rFonts w:eastAsia="仿宋_GB2312"/>
                <w:color w:val="000000"/>
                <w:sz w:val="24"/>
              </w:rPr>
              <w:t>块</w:t>
            </w:r>
          </w:p>
        </w:tc>
      </w:tr>
    </w:tbl>
    <w:p w:rsidR="00A40C3A" w:rsidRPr="00FF7420" w:rsidRDefault="00A40C3A" w:rsidP="00A40C3A">
      <w:pPr>
        <w:spacing w:beforeLines="50" w:before="156" w:line="560" w:lineRule="exact"/>
        <w:ind w:firstLineChars="200" w:firstLine="640"/>
        <w:rPr>
          <w:rFonts w:ascii="黑体" w:eastAsia="黑体" w:hAnsi="黑体"/>
          <w:color w:val="000000"/>
          <w:sz w:val="32"/>
          <w:szCs w:val="32"/>
        </w:rPr>
      </w:pPr>
      <w:r w:rsidRPr="00FF7420">
        <w:rPr>
          <w:rFonts w:ascii="黑体" w:eastAsia="黑体" w:hAnsi="黑体"/>
          <w:color w:val="000000"/>
          <w:sz w:val="32"/>
          <w:szCs w:val="32"/>
        </w:rPr>
        <w:t>2.检验依据</w:t>
      </w:r>
    </w:p>
    <w:p w:rsidR="009C3917" w:rsidRDefault="009C3917" w:rsidP="00A40C3A">
      <w:pPr>
        <w:pStyle w:val="aa"/>
        <w:widowControl w:val="0"/>
        <w:tabs>
          <w:tab w:val="clear" w:pos="840"/>
        </w:tabs>
        <w:spacing w:beforeLines="50" w:before="156" w:afterLines="50" w:after="156" w:line="560" w:lineRule="exact"/>
        <w:ind w:firstLine="198"/>
        <w:jc w:val="center"/>
        <w:rPr>
          <w:rFonts w:ascii="仿宋_GB2312" w:eastAsia="仿宋_GB2312"/>
          <w:b/>
          <w:bCs/>
          <w:color w:val="000000"/>
          <w:sz w:val="32"/>
          <w:szCs w:val="32"/>
        </w:rPr>
      </w:pPr>
    </w:p>
    <w:p w:rsidR="00A40C3A" w:rsidRPr="00FF7420" w:rsidRDefault="00A40C3A" w:rsidP="00A40C3A">
      <w:pPr>
        <w:pStyle w:val="aa"/>
        <w:widowControl w:val="0"/>
        <w:tabs>
          <w:tab w:val="clear" w:pos="840"/>
        </w:tabs>
        <w:spacing w:beforeLines="50" w:before="156" w:afterLines="50" w:after="156" w:line="560" w:lineRule="exact"/>
        <w:ind w:firstLine="198"/>
        <w:jc w:val="center"/>
        <w:rPr>
          <w:rFonts w:ascii="仿宋_GB2312" w:eastAsia="仿宋_GB2312"/>
          <w:b/>
          <w:bCs/>
          <w:color w:val="000000"/>
          <w:sz w:val="32"/>
          <w:szCs w:val="32"/>
        </w:rPr>
      </w:pPr>
      <w:r w:rsidRPr="00FF7420">
        <w:rPr>
          <w:rFonts w:ascii="仿宋_GB2312" w:eastAsia="仿宋_GB2312"/>
          <w:b/>
          <w:bCs/>
          <w:color w:val="000000"/>
          <w:sz w:val="32"/>
          <w:szCs w:val="32"/>
        </w:rPr>
        <w:lastRenderedPageBreak/>
        <w:t>表2 工农业机械用摩擦片</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7"/>
        <w:gridCol w:w="3929"/>
      </w:tblGrid>
      <w:tr w:rsidR="00A40C3A" w:rsidTr="00BD3A25">
        <w:trPr>
          <w:cantSplit/>
          <w:trHeight w:val="23"/>
          <w:tblHeader/>
          <w:jc w:val="center"/>
        </w:trPr>
        <w:tc>
          <w:tcPr>
            <w:tcW w:w="487" w:type="pct"/>
            <w:vAlign w:val="center"/>
          </w:tcPr>
          <w:p w:rsidR="00A40C3A" w:rsidRDefault="00A40C3A" w:rsidP="00BD3A25">
            <w:pPr>
              <w:jc w:val="center"/>
              <w:rPr>
                <w:rFonts w:eastAsia="仿宋_GB2312"/>
                <w:sz w:val="24"/>
              </w:rPr>
            </w:pPr>
            <w:r>
              <w:rPr>
                <w:rFonts w:eastAsia="仿宋_GB2312"/>
                <w:sz w:val="24"/>
              </w:rPr>
              <w:t>序号</w:t>
            </w:r>
          </w:p>
        </w:tc>
        <w:tc>
          <w:tcPr>
            <w:tcW w:w="2360" w:type="pct"/>
            <w:vAlign w:val="center"/>
          </w:tcPr>
          <w:p w:rsidR="00A40C3A" w:rsidRDefault="00A40C3A" w:rsidP="00BD3A25">
            <w:pPr>
              <w:jc w:val="center"/>
              <w:rPr>
                <w:rFonts w:eastAsia="仿宋_GB2312"/>
                <w:sz w:val="24"/>
              </w:rPr>
            </w:pPr>
            <w:r>
              <w:rPr>
                <w:rFonts w:eastAsia="仿宋_GB2312"/>
                <w:sz w:val="24"/>
              </w:rPr>
              <w:t>检验项目</w:t>
            </w:r>
          </w:p>
        </w:tc>
        <w:tc>
          <w:tcPr>
            <w:tcW w:w="2153" w:type="pct"/>
            <w:vAlign w:val="center"/>
          </w:tcPr>
          <w:p w:rsidR="00A40C3A" w:rsidRDefault="00A40C3A" w:rsidP="00BD3A25">
            <w:pPr>
              <w:jc w:val="center"/>
              <w:rPr>
                <w:rFonts w:eastAsia="仿宋_GB2312"/>
                <w:sz w:val="24"/>
              </w:rPr>
            </w:pPr>
            <w:r>
              <w:rPr>
                <w:rFonts w:eastAsia="仿宋_GB2312"/>
                <w:sz w:val="24"/>
              </w:rPr>
              <w:t>检验方法</w:t>
            </w:r>
          </w:p>
        </w:tc>
      </w:tr>
      <w:tr w:rsidR="00A40C3A" w:rsidTr="00BD3A25">
        <w:trPr>
          <w:cantSplit/>
          <w:trHeight w:val="23"/>
          <w:jc w:val="center"/>
        </w:trPr>
        <w:tc>
          <w:tcPr>
            <w:tcW w:w="487" w:type="pct"/>
            <w:vAlign w:val="center"/>
          </w:tcPr>
          <w:p w:rsidR="00A40C3A" w:rsidRDefault="00A40C3A" w:rsidP="00BD3A25">
            <w:pPr>
              <w:jc w:val="center"/>
              <w:rPr>
                <w:rFonts w:eastAsia="仿宋_GB2312"/>
                <w:sz w:val="24"/>
              </w:rPr>
            </w:pPr>
            <w:r>
              <w:rPr>
                <w:rFonts w:eastAsia="仿宋_GB2312"/>
                <w:sz w:val="24"/>
              </w:rPr>
              <w:t>1</w:t>
            </w:r>
          </w:p>
        </w:tc>
        <w:tc>
          <w:tcPr>
            <w:tcW w:w="2360" w:type="pct"/>
            <w:vAlign w:val="center"/>
          </w:tcPr>
          <w:p w:rsidR="00A40C3A" w:rsidRDefault="00A40C3A" w:rsidP="00BD3A25">
            <w:pPr>
              <w:jc w:val="center"/>
              <w:rPr>
                <w:rFonts w:eastAsia="仿宋_GB2312"/>
                <w:sz w:val="24"/>
              </w:rPr>
            </w:pPr>
            <w:r>
              <w:rPr>
                <w:rFonts w:eastAsia="仿宋_GB2312"/>
                <w:sz w:val="24"/>
              </w:rPr>
              <w:t>外观质量</w:t>
            </w:r>
          </w:p>
        </w:tc>
        <w:tc>
          <w:tcPr>
            <w:tcW w:w="2153" w:type="pct"/>
            <w:vAlign w:val="center"/>
          </w:tcPr>
          <w:p w:rsidR="00A40C3A" w:rsidRDefault="00A40C3A" w:rsidP="00BD3A25">
            <w:pPr>
              <w:jc w:val="center"/>
              <w:rPr>
                <w:rFonts w:eastAsia="仿宋_GB2312"/>
                <w:sz w:val="24"/>
              </w:rPr>
            </w:pPr>
            <w:r>
              <w:rPr>
                <w:rFonts w:eastAsia="仿宋_GB2312"/>
                <w:sz w:val="24"/>
              </w:rPr>
              <w:t>GB/T 11834-2011</w:t>
            </w:r>
          </w:p>
        </w:tc>
      </w:tr>
      <w:tr w:rsidR="00A40C3A" w:rsidTr="00BD3A25">
        <w:trPr>
          <w:cantSplit/>
          <w:trHeight w:val="23"/>
          <w:jc w:val="center"/>
        </w:trPr>
        <w:tc>
          <w:tcPr>
            <w:tcW w:w="487" w:type="pct"/>
            <w:vAlign w:val="center"/>
          </w:tcPr>
          <w:p w:rsidR="00A40C3A" w:rsidRDefault="00A40C3A" w:rsidP="00BD3A25">
            <w:pPr>
              <w:jc w:val="center"/>
              <w:rPr>
                <w:rFonts w:eastAsia="仿宋_GB2312"/>
                <w:sz w:val="24"/>
              </w:rPr>
            </w:pPr>
            <w:r>
              <w:rPr>
                <w:rFonts w:eastAsia="仿宋_GB2312"/>
                <w:sz w:val="24"/>
              </w:rPr>
              <w:t>2</w:t>
            </w:r>
          </w:p>
        </w:tc>
        <w:tc>
          <w:tcPr>
            <w:tcW w:w="2360" w:type="pct"/>
            <w:vAlign w:val="center"/>
          </w:tcPr>
          <w:p w:rsidR="00A40C3A" w:rsidRDefault="00A40C3A" w:rsidP="00BD3A25">
            <w:pPr>
              <w:jc w:val="center"/>
              <w:rPr>
                <w:rFonts w:eastAsia="仿宋_GB2312"/>
                <w:sz w:val="24"/>
              </w:rPr>
            </w:pPr>
            <w:r>
              <w:rPr>
                <w:rFonts w:eastAsia="仿宋_GB2312"/>
                <w:sz w:val="24"/>
              </w:rPr>
              <w:t>摩擦性能</w:t>
            </w:r>
          </w:p>
        </w:tc>
        <w:tc>
          <w:tcPr>
            <w:tcW w:w="2153" w:type="pct"/>
            <w:vAlign w:val="center"/>
          </w:tcPr>
          <w:p w:rsidR="00A40C3A" w:rsidRDefault="00A40C3A" w:rsidP="00BD3A25">
            <w:pPr>
              <w:jc w:val="center"/>
              <w:rPr>
                <w:rFonts w:eastAsia="仿宋_GB2312"/>
                <w:sz w:val="24"/>
              </w:rPr>
            </w:pPr>
            <w:r>
              <w:rPr>
                <w:rFonts w:eastAsia="仿宋_GB2312"/>
                <w:sz w:val="24"/>
              </w:rPr>
              <w:t>GB 5763-2008</w:t>
            </w:r>
          </w:p>
          <w:p w:rsidR="00A40C3A" w:rsidRDefault="00A40C3A" w:rsidP="00BD3A25">
            <w:pPr>
              <w:jc w:val="center"/>
              <w:rPr>
                <w:rFonts w:eastAsia="仿宋_GB2312"/>
                <w:sz w:val="24"/>
              </w:rPr>
            </w:pPr>
            <w:r>
              <w:rPr>
                <w:rFonts w:eastAsia="仿宋_GB2312"/>
                <w:sz w:val="24"/>
              </w:rPr>
              <w:t>GB/T 5764-2011</w:t>
            </w:r>
          </w:p>
        </w:tc>
      </w:tr>
      <w:tr w:rsidR="00A40C3A" w:rsidTr="00BD3A25">
        <w:trPr>
          <w:cantSplit/>
          <w:trHeight w:val="23"/>
          <w:jc w:val="center"/>
        </w:trPr>
        <w:tc>
          <w:tcPr>
            <w:tcW w:w="487" w:type="pct"/>
            <w:vAlign w:val="center"/>
          </w:tcPr>
          <w:p w:rsidR="00A40C3A" w:rsidRDefault="00A40C3A" w:rsidP="00BD3A25">
            <w:pPr>
              <w:jc w:val="center"/>
              <w:rPr>
                <w:rFonts w:eastAsia="仿宋_GB2312"/>
                <w:sz w:val="24"/>
              </w:rPr>
            </w:pPr>
            <w:r>
              <w:rPr>
                <w:rFonts w:eastAsia="仿宋_GB2312"/>
                <w:sz w:val="24"/>
              </w:rPr>
              <w:t>3</w:t>
            </w:r>
          </w:p>
        </w:tc>
        <w:tc>
          <w:tcPr>
            <w:tcW w:w="2360" w:type="pct"/>
            <w:vAlign w:val="center"/>
          </w:tcPr>
          <w:p w:rsidR="00A40C3A" w:rsidRDefault="00A40C3A" w:rsidP="00BD3A25">
            <w:pPr>
              <w:jc w:val="center"/>
              <w:rPr>
                <w:rFonts w:eastAsia="仿宋_GB2312"/>
                <w:sz w:val="24"/>
              </w:rPr>
            </w:pPr>
            <w:r>
              <w:rPr>
                <w:rFonts w:eastAsia="仿宋_GB2312"/>
                <w:sz w:val="24"/>
              </w:rPr>
              <w:t>柔软性能</w:t>
            </w:r>
          </w:p>
        </w:tc>
        <w:tc>
          <w:tcPr>
            <w:tcW w:w="2153" w:type="pct"/>
            <w:vAlign w:val="center"/>
          </w:tcPr>
          <w:p w:rsidR="00A40C3A" w:rsidRDefault="00A40C3A" w:rsidP="00BD3A25">
            <w:pPr>
              <w:jc w:val="center"/>
              <w:rPr>
                <w:rFonts w:eastAsia="仿宋_GB2312"/>
                <w:sz w:val="24"/>
              </w:rPr>
            </w:pPr>
            <w:r>
              <w:rPr>
                <w:rFonts w:eastAsia="仿宋_GB2312"/>
                <w:sz w:val="24"/>
              </w:rPr>
              <w:t>GB/T 11834-2011</w:t>
            </w:r>
          </w:p>
        </w:tc>
      </w:tr>
      <w:tr w:rsidR="00A40C3A" w:rsidTr="00BD3A25">
        <w:trPr>
          <w:cantSplit/>
          <w:trHeight w:val="23"/>
          <w:jc w:val="center"/>
        </w:trPr>
        <w:tc>
          <w:tcPr>
            <w:tcW w:w="487" w:type="pct"/>
            <w:vAlign w:val="center"/>
          </w:tcPr>
          <w:p w:rsidR="00A40C3A" w:rsidRDefault="00A40C3A" w:rsidP="00BD3A25">
            <w:pPr>
              <w:jc w:val="center"/>
              <w:rPr>
                <w:rFonts w:eastAsia="仿宋_GB2312"/>
                <w:sz w:val="24"/>
              </w:rPr>
            </w:pPr>
            <w:r>
              <w:rPr>
                <w:rFonts w:eastAsia="仿宋_GB2312"/>
                <w:sz w:val="24"/>
              </w:rPr>
              <w:t>4</w:t>
            </w:r>
          </w:p>
        </w:tc>
        <w:tc>
          <w:tcPr>
            <w:tcW w:w="2360" w:type="pct"/>
            <w:vAlign w:val="center"/>
          </w:tcPr>
          <w:p w:rsidR="00A40C3A" w:rsidRDefault="00A40C3A" w:rsidP="00BD3A25">
            <w:pPr>
              <w:jc w:val="center"/>
              <w:rPr>
                <w:rFonts w:eastAsia="仿宋_GB2312"/>
                <w:sz w:val="24"/>
              </w:rPr>
            </w:pPr>
            <w:r>
              <w:rPr>
                <w:rFonts w:eastAsia="仿宋_GB2312"/>
                <w:sz w:val="24"/>
              </w:rPr>
              <w:t>弯曲性能</w:t>
            </w:r>
          </w:p>
        </w:tc>
        <w:tc>
          <w:tcPr>
            <w:tcW w:w="2153" w:type="pct"/>
            <w:vAlign w:val="center"/>
          </w:tcPr>
          <w:p w:rsidR="00A40C3A" w:rsidRDefault="00A40C3A" w:rsidP="00BD3A25">
            <w:pPr>
              <w:jc w:val="center"/>
              <w:rPr>
                <w:rFonts w:eastAsia="仿宋_GB2312"/>
                <w:sz w:val="24"/>
              </w:rPr>
            </w:pPr>
            <w:r>
              <w:rPr>
                <w:rFonts w:eastAsia="仿宋_GB2312"/>
                <w:sz w:val="24"/>
              </w:rPr>
              <w:t>GB/T 5764-2011</w:t>
            </w:r>
          </w:p>
        </w:tc>
      </w:tr>
      <w:tr w:rsidR="00A40C3A" w:rsidTr="00BD3A25">
        <w:trPr>
          <w:cantSplit/>
          <w:trHeight w:val="23"/>
          <w:jc w:val="center"/>
        </w:trPr>
        <w:tc>
          <w:tcPr>
            <w:tcW w:w="487" w:type="pct"/>
            <w:vAlign w:val="center"/>
          </w:tcPr>
          <w:p w:rsidR="00A40C3A" w:rsidRDefault="00A40C3A" w:rsidP="00BD3A25">
            <w:pPr>
              <w:jc w:val="center"/>
              <w:rPr>
                <w:rFonts w:eastAsia="仿宋_GB2312"/>
                <w:sz w:val="24"/>
              </w:rPr>
            </w:pPr>
            <w:r>
              <w:rPr>
                <w:rFonts w:eastAsia="仿宋_GB2312"/>
                <w:sz w:val="24"/>
              </w:rPr>
              <w:t>5</w:t>
            </w:r>
          </w:p>
        </w:tc>
        <w:tc>
          <w:tcPr>
            <w:tcW w:w="2360" w:type="pct"/>
            <w:vAlign w:val="center"/>
          </w:tcPr>
          <w:p w:rsidR="00A40C3A" w:rsidRDefault="00A40C3A" w:rsidP="00BD3A25">
            <w:pPr>
              <w:jc w:val="center"/>
              <w:rPr>
                <w:rFonts w:eastAsia="仿宋_GB2312"/>
                <w:sz w:val="24"/>
              </w:rPr>
            </w:pPr>
            <w:r>
              <w:rPr>
                <w:rFonts w:eastAsia="仿宋_GB2312"/>
                <w:sz w:val="24"/>
              </w:rPr>
              <w:t>剪切性能</w:t>
            </w:r>
          </w:p>
        </w:tc>
        <w:tc>
          <w:tcPr>
            <w:tcW w:w="2153" w:type="pct"/>
            <w:vAlign w:val="center"/>
          </w:tcPr>
          <w:p w:rsidR="00A40C3A" w:rsidRDefault="00A40C3A" w:rsidP="00BD3A25">
            <w:pPr>
              <w:jc w:val="center"/>
              <w:rPr>
                <w:rFonts w:eastAsia="仿宋_GB2312"/>
                <w:sz w:val="24"/>
              </w:rPr>
            </w:pPr>
            <w:r>
              <w:rPr>
                <w:rFonts w:eastAsia="仿宋_GB2312"/>
                <w:sz w:val="24"/>
              </w:rPr>
              <w:t>GB/T 22309-2008</w:t>
            </w:r>
          </w:p>
        </w:tc>
      </w:tr>
    </w:tbl>
    <w:p w:rsidR="00A40C3A" w:rsidRPr="00FF7420" w:rsidRDefault="00A40C3A" w:rsidP="00A40C3A">
      <w:pPr>
        <w:pStyle w:val="aa"/>
        <w:widowControl w:val="0"/>
        <w:tabs>
          <w:tab w:val="clear" w:pos="840"/>
        </w:tabs>
        <w:spacing w:beforeLines="50" w:before="156" w:afterLines="50" w:after="156" w:line="560" w:lineRule="exact"/>
        <w:ind w:firstLine="198"/>
        <w:jc w:val="center"/>
        <w:rPr>
          <w:rFonts w:ascii="仿宋_GB2312" w:eastAsia="仿宋_GB2312"/>
          <w:b/>
          <w:bCs/>
          <w:color w:val="000000"/>
          <w:sz w:val="32"/>
          <w:szCs w:val="32"/>
        </w:rPr>
      </w:pPr>
      <w:r w:rsidRPr="00FF7420">
        <w:rPr>
          <w:rFonts w:ascii="仿宋_GB2312" w:eastAsia="仿宋_GB2312"/>
          <w:b/>
          <w:bCs/>
          <w:color w:val="000000"/>
          <w:sz w:val="32"/>
          <w:szCs w:val="32"/>
        </w:rPr>
        <w:t>表3 汽车用离合器面片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9"/>
        <w:gridCol w:w="4307"/>
        <w:gridCol w:w="3930"/>
      </w:tblGrid>
      <w:tr w:rsidR="00A40C3A" w:rsidTr="00BD3A25">
        <w:trPr>
          <w:cantSplit/>
          <w:trHeight w:val="23"/>
          <w:tblHeader/>
          <w:jc w:val="center"/>
        </w:trPr>
        <w:tc>
          <w:tcPr>
            <w:tcW w:w="487" w:type="pct"/>
            <w:vAlign w:val="center"/>
          </w:tcPr>
          <w:p w:rsidR="00A40C3A" w:rsidRDefault="00A40C3A" w:rsidP="00BD3A25">
            <w:pPr>
              <w:jc w:val="center"/>
              <w:rPr>
                <w:rFonts w:eastAsia="仿宋_GB2312"/>
                <w:sz w:val="24"/>
              </w:rPr>
            </w:pPr>
            <w:r>
              <w:rPr>
                <w:rFonts w:eastAsia="仿宋_GB2312"/>
                <w:sz w:val="24"/>
              </w:rPr>
              <w:t>序号</w:t>
            </w:r>
          </w:p>
        </w:tc>
        <w:tc>
          <w:tcPr>
            <w:tcW w:w="2360" w:type="pct"/>
            <w:vAlign w:val="center"/>
          </w:tcPr>
          <w:p w:rsidR="00A40C3A" w:rsidRDefault="00A40C3A" w:rsidP="00BD3A25">
            <w:pPr>
              <w:jc w:val="center"/>
              <w:rPr>
                <w:rFonts w:eastAsia="仿宋_GB2312"/>
                <w:sz w:val="24"/>
              </w:rPr>
            </w:pPr>
            <w:r>
              <w:rPr>
                <w:rFonts w:eastAsia="仿宋_GB2312"/>
                <w:sz w:val="24"/>
              </w:rPr>
              <w:t>检验项目</w:t>
            </w:r>
          </w:p>
        </w:tc>
        <w:tc>
          <w:tcPr>
            <w:tcW w:w="2153" w:type="pct"/>
            <w:vAlign w:val="center"/>
          </w:tcPr>
          <w:p w:rsidR="00A40C3A" w:rsidRDefault="00A40C3A" w:rsidP="00BD3A25">
            <w:pPr>
              <w:jc w:val="center"/>
              <w:rPr>
                <w:rFonts w:eastAsia="仿宋_GB2312"/>
                <w:sz w:val="24"/>
              </w:rPr>
            </w:pPr>
            <w:r>
              <w:rPr>
                <w:rFonts w:eastAsia="仿宋_GB2312"/>
                <w:sz w:val="24"/>
              </w:rPr>
              <w:t>检验方法</w:t>
            </w:r>
          </w:p>
        </w:tc>
      </w:tr>
      <w:tr w:rsidR="00A40C3A" w:rsidTr="00BD3A25">
        <w:tblPrEx>
          <w:tblCellMar>
            <w:left w:w="108" w:type="dxa"/>
            <w:right w:w="108" w:type="dxa"/>
          </w:tblCellMar>
        </w:tblPrEx>
        <w:trPr>
          <w:cantSplit/>
          <w:trHeight w:val="23"/>
          <w:jc w:val="center"/>
        </w:trPr>
        <w:tc>
          <w:tcPr>
            <w:tcW w:w="487" w:type="pct"/>
            <w:vAlign w:val="center"/>
          </w:tcPr>
          <w:p w:rsidR="00A40C3A" w:rsidRDefault="00A40C3A" w:rsidP="00BD3A25">
            <w:pPr>
              <w:jc w:val="center"/>
              <w:rPr>
                <w:rFonts w:eastAsia="仿宋_GB2312"/>
                <w:sz w:val="24"/>
              </w:rPr>
            </w:pPr>
            <w:r>
              <w:rPr>
                <w:rFonts w:eastAsia="仿宋_GB2312"/>
                <w:sz w:val="24"/>
              </w:rPr>
              <w:t>1</w:t>
            </w:r>
          </w:p>
        </w:tc>
        <w:tc>
          <w:tcPr>
            <w:tcW w:w="2360" w:type="pct"/>
            <w:vAlign w:val="center"/>
          </w:tcPr>
          <w:p w:rsidR="00A40C3A" w:rsidRDefault="00A40C3A" w:rsidP="00BD3A25">
            <w:pPr>
              <w:jc w:val="center"/>
              <w:rPr>
                <w:rFonts w:eastAsia="仿宋_GB2312"/>
                <w:sz w:val="24"/>
              </w:rPr>
            </w:pPr>
            <w:r>
              <w:rPr>
                <w:rFonts w:eastAsia="仿宋_GB2312"/>
                <w:sz w:val="24"/>
              </w:rPr>
              <w:t>外观</w:t>
            </w:r>
          </w:p>
        </w:tc>
        <w:tc>
          <w:tcPr>
            <w:tcW w:w="2153" w:type="pct"/>
            <w:vAlign w:val="center"/>
          </w:tcPr>
          <w:p w:rsidR="00A40C3A" w:rsidRDefault="00A40C3A" w:rsidP="00BD3A25">
            <w:pPr>
              <w:jc w:val="center"/>
              <w:rPr>
                <w:rFonts w:eastAsia="仿宋_GB2312"/>
                <w:sz w:val="24"/>
              </w:rPr>
            </w:pPr>
            <w:r>
              <w:rPr>
                <w:rFonts w:eastAsia="仿宋_GB2312"/>
                <w:sz w:val="24"/>
              </w:rPr>
              <w:t>GB/T 5764-2011</w:t>
            </w:r>
          </w:p>
        </w:tc>
      </w:tr>
      <w:tr w:rsidR="00A40C3A" w:rsidTr="00BD3A25">
        <w:tblPrEx>
          <w:tblCellMar>
            <w:left w:w="108" w:type="dxa"/>
            <w:right w:w="108" w:type="dxa"/>
          </w:tblCellMar>
        </w:tblPrEx>
        <w:trPr>
          <w:cantSplit/>
          <w:trHeight w:val="23"/>
          <w:jc w:val="center"/>
        </w:trPr>
        <w:tc>
          <w:tcPr>
            <w:tcW w:w="487" w:type="pct"/>
            <w:vAlign w:val="center"/>
          </w:tcPr>
          <w:p w:rsidR="00A40C3A" w:rsidRDefault="00A40C3A" w:rsidP="00BD3A25">
            <w:pPr>
              <w:jc w:val="center"/>
              <w:rPr>
                <w:rFonts w:eastAsia="仿宋_GB2312"/>
                <w:sz w:val="24"/>
              </w:rPr>
            </w:pPr>
            <w:r>
              <w:rPr>
                <w:rFonts w:eastAsia="仿宋_GB2312"/>
                <w:sz w:val="24"/>
              </w:rPr>
              <w:t>2</w:t>
            </w:r>
          </w:p>
        </w:tc>
        <w:tc>
          <w:tcPr>
            <w:tcW w:w="2360" w:type="pct"/>
            <w:vAlign w:val="center"/>
          </w:tcPr>
          <w:p w:rsidR="00A40C3A" w:rsidRDefault="00A40C3A" w:rsidP="00BD3A25">
            <w:pPr>
              <w:jc w:val="center"/>
              <w:rPr>
                <w:rFonts w:eastAsia="仿宋_GB2312"/>
                <w:sz w:val="24"/>
              </w:rPr>
            </w:pPr>
            <w:r>
              <w:rPr>
                <w:rFonts w:eastAsia="仿宋_GB2312"/>
                <w:sz w:val="24"/>
              </w:rPr>
              <w:t>平面度</w:t>
            </w:r>
          </w:p>
        </w:tc>
        <w:tc>
          <w:tcPr>
            <w:tcW w:w="2153" w:type="pct"/>
            <w:vAlign w:val="center"/>
          </w:tcPr>
          <w:p w:rsidR="00A40C3A" w:rsidRDefault="00A40C3A" w:rsidP="00BD3A25">
            <w:pPr>
              <w:jc w:val="center"/>
              <w:rPr>
                <w:rFonts w:eastAsia="仿宋_GB2312"/>
                <w:sz w:val="24"/>
              </w:rPr>
            </w:pPr>
            <w:r>
              <w:rPr>
                <w:rFonts w:eastAsia="仿宋_GB2312"/>
                <w:sz w:val="24"/>
              </w:rPr>
              <w:t>GB/T 5764-2011</w:t>
            </w:r>
          </w:p>
        </w:tc>
      </w:tr>
      <w:tr w:rsidR="00A40C3A" w:rsidTr="00BD3A25">
        <w:tblPrEx>
          <w:tblCellMar>
            <w:left w:w="108" w:type="dxa"/>
            <w:right w:w="108" w:type="dxa"/>
          </w:tblCellMar>
        </w:tblPrEx>
        <w:trPr>
          <w:cantSplit/>
          <w:trHeight w:val="23"/>
          <w:jc w:val="center"/>
        </w:trPr>
        <w:tc>
          <w:tcPr>
            <w:tcW w:w="487" w:type="pct"/>
            <w:vAlign w:val="center"/>
          </w:tcPr>
          <w:p w:rsidR="00A40C3A" w:rsidRDefault="00A40C3A" w:rsidP="00BD3A25">
            <w:pPr>
              <w:jc w:val="center"/>
              <w:rPr>
                <w:rFonts w:eastAsia="仿宋_GB2312"/>
                <w:sz w:val="24"/>
              </w:rPr>
            </w:pPr>
            <w:r>
              <w:rPr>
                <w:rFonts w:eastAsia="仿宋_GB2312"/>
                <w:sz w:val="24"/>
              </w:rPr>
              <w:t>3</w:t>
            </w:r>
          </w:p>
        </w:tc>
        <w:tc>
          <w:tcPr>
            <w:tcW w:w="2360" w:type="pct"/>
            <w:vAlign w:val="center"/>
          </w:tcPr>
          <w:p w:rsidR="00A40C3A" w:rsidRDefault="00A40C3A" w:rsidP="00BD3A25">
            <w:pPr>
              <w:jc w:val="center"/>
              <w:rPr>
                <w:rFonts w:eastAsia="仿宋_GB2312"/>
                <w:sz w:val="24"/>
              </w:rPr>
            </w:pPr>
            <w:r>
              <w:rPr>
                <w:rFonts w:eastAsia="仿宋_GB2312"/>
                <w:sz w:val="24"/>
              </w:rPr>
              <w:t>摩擦性能</w:t>
            </w:r>
          </w:p>
        </w:tc>
        <w:tc>
          <w:tcPr>
            <w:tcW w:w="2153" w:type="pct"/>
            <w:vAlign w:val="center"/>
          </w:tcPr>
          <w:p w:rsidR="00A40C3A" w:rsidRDefault="00A40C3A" w:rsidP="00BD3A25">
            <w:pPr>
              <w:jc w:val="center"/>
              <w:rPr>
                <w:rFonts w:eastAsia="仿宋_GB2312"/>
                <w:sz w:val="24"/>
              </w:rPr>
            </w:pPr>
            <w:r>
              <w:rPr>
                <w:rFonts w:eastAsia="仿宋_GB2312"/>
                <w:sz w:val="24"/>
              </w:rPr>
              <w:t>GB/T 5764-2011</w:t>
            </w:r>
          </w:p>
        </w:tc>
      </w:tr>
      <w:tr w:rsidR="00A40C3A" w:rsidTr="00BD3A25">
        <w:tblPrEx>
          <w:tblCellMar>
            <w:left w:w="108" w:type="dxa"/>
            <w:right w:w="108" w:type="dxa"/>
          </w:tblCellMar>
        </w:tblPrEx>
        <w:trPr>
          <w:cantSplit/>
          <w:trHeight w:val="23"/>
          <w:jc w:val="center"/>
        </w:trPr>
        <w:tc>
          <w:tcPr>
            <w:tcW w:w="487" w:type="pct"/>
            <w:vAlign w:val="center"/>
          </w:tcPr>
          <w:p w:rsidR="00A40C3A" w:rsidRDefault="00A40C3A" w:rsidP="00BD3A25">
            <w:pPr>
              <w:jc w:val="center"/>
              <w:rPr>
                <w:rFonts w:eastAsia="仿宋_GB2312"/>
                <w:sz w:val="24"/>
              </w:rPr>
            </w:pPr>
            <w:r>
              <w:rPr>
                <w:rFonts w:eastAsia="仿宋_GB2312"/>
                <w:sz w:val="24"/>
              </w:rPr>
              <w:t>4</w:t>
            </w:r>
          </w:p>
        </w:tc>
        <w:tc>
          <w:tcPr>
            <w:tcW w:w="2360" w:type="pct"/>
            <w:vAlign w:val="center"/>
          </w:tcPr>
          <w:p w:rsidR="00A40C3A" w:rsidRDefault="00A40C3A" w:rsidP="00BD3A25">
            <w:pPr>
              <w:jc w:val="center"/>
              <w:rPr>
                <w:rFonts w:eastAsia="仿宋_GB2312"/>
                <w:sz w:val="24"/>
              </w:rPr>
            </w:pPr>
            <w:r>
              <w:rPr>
                <w:rFonts w:eastAsia="仿宋_GB2312"/>
                <w:sz w:val="24"/>
              </w:rPr>
              <w:t>弯曲性能</w:t>
            </w:r>
          </w:p>
        </w:tc>
        <w:tc>
          <w:tcPr>
            <w:tcW w:w="2153" w:type="pct"/>
            <w:vAlign w:val="center"/>
          </w:tcPr>
          <w:p w:rsidR="00A40C3A" w:rsidRDefault="00A40C3A" w:rsidP="00BD3A25">
            <w:pPr>
              <w:jc w:val="center"/>
              <w:rPr>
                <w:rFonts w:eastAsia="仿宋_GB2312"/>
                <w:sz w:val="24"/>
              </w:rPr>
            </w:pPr>
            <w:r>
              <w:rPr>
                <w:rFonts w:eastAsia="仿宋_GB2312"/>
                <w:sz w:val="24"/>
              </w:rPr>
              <w:t>GB/T 5764-2011</w:t>
            </w:r>
          </w:p>
        </w:tc>
      </w:tr>
      <w:tr w:rsidR="00A40C3A" w:rsidTr="00BD3A25">
        <w:tblPrEx>
          <w:tblCellMar>
            <w:left w:w="108" w:type="dxa"/>
            <w:right w:w="108" w:type="dxa"/>
          </w:tblCellMar>
        </w:tblPrEx>
        <w:trPr>
          <w:cantSplit/>
          <w:trHeight w:val="23"/>
          <w:jc w:val="center"/>
        </w:trPr>
        <w:tc>
          <w:tcPr>
            <w:tcW w:w="487" w:type="pct"/>
            <w:vAlign w:val="center"/>
          </w:tcPr>
          <w:p w:rsidR="00A40C3A" w:rsidRDefault="00A40C3A" w:rsidP="00BD3A25">
            <w:pPr>
              <w:jc w:val="center"/>
              <w:rPr>
                <w:rFonts w:eastAsia="仿宋_GB2312"/>
                <w:sz w:val="24"/>
              </w:rPr>
            </w:pPr>
            <w:r>
              <w:rPr>
                <w:rFonts w:eastAsia="仿宋_GB2312"/>
                <w:sz w:val="24"/>
              </w:rPr>
              <w:t>5</w:t>
            </w:r>
          </w:p>
        </w:tc>
        <w:tc>
          <w:tcPr>
            <w:tcW w:w="2360" w:type="pct"/>
            <w:vAlign w:val="center"/>
          </w:tcPr>
          <w:p w:rsidR="00A40C3A" w:rsidRDefault="00A40C3A" w:rsidP="00BD3A25">
            <w:pPr>
              <w:jc w:val="center"/>
              <w:rPr>
                <w:rFonts w:eastAsia="仿宋_GB2312"/>
                <w:sz w:val="24"/>
              </w:rPr>
            </w:pPr>
            <w:r>
              <w:rPr>
                <w:rFonts w:eastAsia="仿宋_GB2312"/>
                <w:sz w:val="24"/>
              </w:rPr>
              <w:t>旋转爆裂强度</w:t>
            </w:r>
          </w:p>
        </w:tc>
        <w:tc>
          <w:tcPr>
            <w:tcW w:w="2153" w:type="pct"/>
            <w:vAlign w:val="center"/>
          </w:tcPr>
          <w:p w:rsidR="00A40C3A" w:rsidRDefault="00A40C3A" w:rsidP="00BD3A25">
            <w:pPr>
              <w:jc w:val="center"/>
              <w:rPr>
                <w:rFonts w:eastAsia="仿宋_GB2312"/>
                <w:sz w:val="24"/>
              </w:rPr>
            </w:pPr>
            <w:r>
              <w:rPr>
                <w:rFonts w:eastAsia="仿宋_GB2312"/>
                <w:sz w:val="24"/>
              </w:rPr>
              <w:t>GB/T 5764-2011</w:t>
            </w:r>
          </w:p>
        </w:tc>
      </w:tr>
    </w:tbl>
    <w:p w:rsidR="00A40C3A" w:rsidRPr="00FF7420" w:rsidRDefault="00A40C3A" w:rsidP="00A40C3A">
      <w:pPr>
        <w:pStyle w:val="aa"/>
        <w:widowControl w:val="0"/>
        <w:tabs>
          <w:tab w:val="clear" w:pos="840"/>
        </w:tabs>
        <w:spacing w:beforeLines="50" w:before="156" w:afterLines="50" w:after="156" w:line="560" w:lineRule="exact"/>
        <w:ind w:firstLine="198"/>
        <w:jc w:val="center"/>
        <w:rPr>
          <w:rFonts w:ascii="仿宋_GB2312" w:eastAsia="仿宋_GB2312"/>
          <w:b/>
          <w:bCs/>
          <w:color w:val="000000"/>
          <w:sz w:val="32"/>
          <w:szCs w:val="32"/>
        </w:rPr>
      </w:pPr>
      <w:r w:rsidRPr="00FF7420">
        <w:rPr>
          <w:rFonts w:ascii="仿宋_GB2312" w:eastAsia="仿宋_GB2312"/>
          <w:b/>
          <w:bCs/>
          <w:color w:val="000000"/>
          <w:sz w:val="32"/>
          <w:szCs w:val="32"/>
        </w:rPr>
        <w:t>表4 湿式（非金属类）摩擦材料</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5"/>
        <w:gridCol w:w="3931"/>
      </w:tblGrid>
      <w:tr w:rsidR="00A40C3A" w:rsidTr="00BD3A25">
        <w:trPr>
          <w:cantSplit/>
          <w:trHeight w:val="23"/>
          <w:tblHeader/>
          <w:jc w:val="center"/>
        </w:trPr>
        <w:tc>
          <w:tcPr>
            <w:tcW w:w="487" w:type="pct"/>
            <w:vAlign w:val="center"/>
          </w:tcPr>
          <w:p w:rsidR="00A40C3A" w:rsidRDefault="00A40C3A" w:rsidP="00BD3A25">
            <w:pPr>
              <w:jc w:val="center"/>
              <w:rPr>
                <w:rFonts w:eastAsia="仿宋_GB2312"/>
                <w:sz w:val="24"/>
              </w:rPr>
            </w:pPr>
            <w:r>
              <w:rPr>
                <w:rFonts w:eastAsia="仿宋_GB2312"/>
                <w:sz w:val="24"/>
              </w:rPr>
              <w:t>序号</w:t>
            </w:r>
          </w:p>
        </w:tc>
        <w:tc>
          <w:tcPr>
            <w:tcW w:w="2359" w:type="pct"/>
            <w:vAlign w:val="center"/>
          </w:tcPr>
          <w:p w:rsidR="00A40C3A" w:rsidRDefault="00A40C3A" w:rsidP="00BD3A25">
            <w:pPr>
              <w:jc w:val="center"/>
              <w:rPr>
                <w:rFonts w:eastAsia="仿宋_GB2312"/>
                <w:sz w:val="24"/>
              </w:rPr>
            </w:pPr>
            <w:r>
              <w:rPr>
                <w:rFonts w:eastAsia="仿宋_GB2312"/>
                <w:sz w:val="24"/>
              </w:rPr>
              <w:t>检验项目</w:t>
            </w:r>
          </w:p>
        </w:tc>
        <w:tc>
          <w:tcPr>
            <w:tcW w:w="2154" w:type="pct"/>
            <w:vAlign w:val="center"/>
          </w:tcPr>
          <w:p w:rsidR="00A40C3A" w:rsidRDefault="00A40C3A" w:rsidP="00BD3A25">
            <w:pPr>
              <w:jc w:val="center"/>
              <w:rPr>
                <w:rFonts w:eastAsia="仿宋_GB2312"/>
                <w:sz w:val="24"/>
              </w:rPr>
            </w:pPr>
            <w:r>
              <w:rPr>
                <w:rFonts w:eastAsia="仿宋_GB2312"/>
                <w:sz w:val="24"/>
              </w:rPr>
              <w:t>检验方法</w:t>
            </w:r>
          </w:p>
        </w:tc>
      </w:tr>
      <w:tr w:rsidR="00A40C3A" w:rsidTr="00BD3A25">
        <w:trPr>
          <w:cantSplit/>
          <w:trHeight w:val="23"/>
          <w:jc w:val="center"/>
        </w:trPr>
        <w:tc>
          <w:tcPr>
            <w:tcW w:w="487" w:type="pct"/>
            <w:vAlign w:val="center"/>
          </w:tcPr>
          <w:p w:rsidR="00A40C3A" w:rsidRDefault="00A40C3A" w:rsidP="00BD3A25">
            <w:pPr>
              <w:jc w:val="center"/>
              <w:rPr>
                <w:rFonts w:eastAsia="仿宋_GB2312"/>
                <w:sz w:val="24"/>
              </w:rPr>
            </w:pPr>
            <w:r>
              <w:rPr>
                <w:rFonts w:eastAsia="仿宋_GB2312"/>
                <w:sz w:val="24"/>
              </w:rPr>
              <w:t>1</w:t>
            </w:r>
          </w:p>
        </w:tc>
        <w:tc>
          <w:tcPr>
            <w:tcW w:w="2359" w:type="pct"/>
            <w:vAlign w:val="center"/>
          </w:tcPr>
          <w:p w:rsidR="00A40C3A" w:rsidRDefault="00A40C3A" w:rsidP="00BD3A25">
            <w:pPr>
              <w:jc w:val="center"/>
              <w:rPr>
                <w:rFonts w:eastAsia="仿宋_GB2312"/>
                <w:sz w:val="24"/>
              </w:rPr>
            </w:pPr>
            <w:r>
              <w:rPr>
                <w:rFonts w:eastAsia="仿宋_GB2312"/>
                <w:sz w:val="24"/>
              </w:rPr>
              <w:t>密度</w:t>
            </w:r>
          </w:p>
        </w:tc>
        <w:tc>
          <w:tcPr>
            <w:tcW w:w="2154" w:type="pct"/>
            <w:vAlign w:val="center"/>
          </w:tcPr>
          <w:p w:rsidR="00A40C3A" w:rsidRDefault="00A40C3A" w:rsidP="00BD3A25">
            <w:pPr>
              <w:jc w:val="center"/>
              <w:rPr>
                <w:rFonts w:eastAsia="仿宋_GB2312"/>
                <w:sz w:val="24"/>
              </w:rPr>
            </w:pPr>
            <w:r>
              <w:rPr>
                <w:rFonts w:eastAsia="仿宋_GB2312"/>
                <w:sz w:val="24"/>
              </w:rPr>
              <w:t>GB/T 13826-2008</w:t>
            </w:r>
          </w:p>
        </w:tc>
      </w:tr>
      <w:tr w:rsidR="00A40C3A" w:rsidTr="00BD3A25">
        <w:trPr>
          <w:cantSplit/>
          <w:trHeight w:val="23"/>
          <w:jc w:val="center"/>
        </w:trPr>
        <w:tc>
          <w:tcPr>
            <w:tcW w:w="487" w:type="pct"/>
            <w:vAlign w:val="center"/>
          </w:tcPr>
          <w:p w:rsidR="00A40C3A" w:rsidRDefault="00A40C3A" w:rsidP="00BD3A25">
            <w:pPr>
              <w:jc w:val="center"/>
              <w:rPr>
                <w:rFonts w:eastAsia="仿宋_GB2312"/>
                <w:sz w:val="24"/>
              </w:rPr>
            </w:pPr>
            <w:r>
              <w:rPr>
                <w:rFonts w:eastAsia="仿宋_GB2312"/>
                <w:sz w:val="24"/>
              </w:rPr>
              <w:t>2</w:t>
            </w:r>
          </w:p>
        </w:tc>
        <w:tc>
          <w:tcPr>
            <w:tcW w:w="2359" w:type="pct"/>
            <w:vAlign w:val="center"/>
          </w:tcPr>
          <w:p w:rsidR="00A40C3A" w:rsidRDefault="00A40C3A" w:rsidP="00BD3A25">
            <w:pPr>
              <w:jc w:val="center"/>
              <w:rPr>
                <w:rFonts w:eastAsia="仿宋_GB2312"/>
                <w:sz w:val="24"/>
              </w:rPr>
            </w:pPr>
            <w:r>
              <w:rPr>
                <w:rFonts w:eastAsia="仿宋_GB2312"/>
                <w:sz w:val="24"/>
              </w:rPr>
              <w:t>气孔率</w:t>
            </w:r>
          </w:p>
        </w:tc>
        <w:tc>
          <w:tcPr>
            <w:tcW w:w="2154" w:type="pct"/>
            <w:vAlign w:val="center"/>
          </w:tcPr>
          <w:p w:rsidR="00A40C3A" w:rsidRDefault="00A40C3A" w:rsidP="00BD3A25">
            <w:pPr>
              <w:jc w:val="center"/>
              <w:rPr>
                <w:rFonts w:eastAsia="仿宋_GB2312"/>
                <w:sz w:val="24"/>
              </w:rPr>
            </w:pPr>
            <w:r>
              <w:rPr>
                <w:rFonts w:eastAsia="仿宋_GB2312"/>
                <w:sz w:val="24"/>
              </w:rPr>
              <w:t>GB/T 13826-2008</w:t>
            </w:r>
          </w:p>
        </w:tc>
      </w:tr>
      <w:tr w:rsidR="00A40C3A" w:rsidTr="00BD3A25">
        <w:trPr>
          <w:cantSplit/>
          <w:trHeight w:val="23"/>
          <w:jc w:val="center"/>
        </w:trPr>
        <w:tc>
          <w:tcPr>
            <w:tcW w:w="487" w:type="pct"/>
            <w:vAlign w:val="center"/>
          </w:tcPr>
          <w:p w:rsidR="00A40C3A" w:rsidRDefault="00A40C3A" w:rsidP="00BD3A25">
            <w:pPr>
              <w:jc w:val="center"/>
              <w:rPr>
                <w:rFonts w:eastAsia="仿宋_GB2312"/>
                <w:sz w:val="24"/>
              </w:rPr>
            </w:pPr>
            <w:r>
              <w:rPr>
                <w:rFonts w:eastAsia="仿宋_GB2312"/>
                <w:sz w:val="24"/>
              </w:rPr>
              <w:t>3</w:t>
            </w:r>
          </w:p>
        </w:tc>
        <w:tc>
          <w:tcPr>
            <w:tcW w:w="2359" w:type="pct"/>
            <w:vAlign w:val="center"/>
          </w:tcPr>
          <w:p w:rsidR="00A40C3A" w:rsidRDefault="00A40C3A" w:rsidP="00BD3A25">
            <w:pPr>
              <w:jc w:val="center"/>
              <w:rPr>
                <w:rFonts w:eastAsia="仿宋_GB2312"/>
                <w:sz w:val="24"/>
              </w:rPr>
            </w:pPr>
            <w:r>
              <w:rPr>
                <w:rFonts w:eastAsia="仿宋_GB2312"/>
                <w:sz w:val="24"/>
              </w:rPr>
              <w:t>硬度</w:t>
            </w:r>
          </w:p>
        </w:tc>
        <w:tc>
          <w:tcPr>
            <w:tcW w:w="2154" w:type="pct"/>
            <w:vAlign w:val="center"/>
          </w:tcPr>
          <w:p w:rsidR="00A40C3A" w:rsidRDefault="00A40C3A" w:rsidP="00BD3A25">
            <w:pPr>
              <w:jc w:val="center"/>
              <w:rPr>
                <w:rFonts w:eastAsia="仿宋_GB2312"/>
                <w:sz w:val="24"/>
              </w:rPr>
            </w:pPr>
            <w:r>
              <w:rPr>
                <w:rFonts w:eastAsia="仿宋_GB2312"/>
                <w:sz w:val="24"/>
              </w:rPr>
              <w:t>GB/T 5766-2007</w:t>
            </w:r>
          </w:p>
        </w:tc>
      </w:tr>
      <w:tr w:rsidR="00A40C3A" w:rsidTr="00BD3A25">
        <w:trPr>
          <w:cantSplit/>
          <w:trHeight w:val="23"/>
          <w:jc w:val="center"/>
        </w:trPr>
        <w:tc>
          <w:tcPr>
            <w:tcW w:w="487" w:type="pct"/>
            <w:vAlign w:val="center"/>
          </w:tcPr>
          <w:p w:rsidR="00A40C3A" w:rsidRDefault="00A40C3A" w:rsidP="00BD3A25">
            <w:pPr>
              <w:jc w:val="center"/>
              <w:rPr>
                <w:rFonts w:eastAsia="仿宋_GB2312"/>
                <w:sz w:val="24"/>
              </w:rPr>
            </w:pPr>
            <w:r>
              <w:rPr>
                <w:rFonts w:eastAsia="仿宋_GB2312"/>
                <w:sz w:val="24"/>
              </w:rPr>
              <w:t>4</w:t>
            </w:r>
          </w:p>
        </w:tc>
        <w:tc>
          <w:tcPr>
            <w:tcW w:w="2359" w:type="pct"/>
            <w:vAlign w:val="center"/>
          </w:tcPr>
          <w:p w:rsidR="00A40C3A" w:rsidRDefault="00A40C3A" w:rsidP="00BD3A25">
            <w:pPr>
              <w:jc w:val="center"/>
              <w:rPr>
                <w:rFonts w:eastAsia="仿宋_GB2312"/>
                <w:sz w:val="24"/>
              </w:rPr>
            </w:pPr>
            <w:r>
              <w:rPr>
                <w:rFonts w:eastAsia="仿宋_GB2312"/>
                <w:sz w:val="24"/>
              </w:rPr>
              <w:t>摩擦系数</w:t>
            </w:r>
          </w:p>
        </w:tc>
        <w:tc>
          <w:tcPr>
            <w:tcW w:w="2154" w:type="pct"/>
            <w:vAlign w:val="center"/>
          </w:tcPr>
          <w:p w:rsidR="00A40C3A" w:rsidRDefault="00A40C3A" w:rsidP="00BD3A25">
            <w:pPr>
              <w:jc w:val="center"/>
              <w:rPr>
                <w:rFonts w:eastAsia="仿宋_GB2312"/>
                <w:sz w:val="24"/>
              </w:rPr>
            </w:pPr>
            <w:r>
              <w:rPr>
                <w:rFonts w:eastAsia="仿宋_GB2312"/>
                <w:sz w:val="24"/>
              </w:rPr>
              <w:t>GB/T 13826-2008</w:t>
            </w:r>
          </w:p>
        </w:tc>
      </w:tr>
      <w:tr w:rsidR="00A40C3A" w:rsidTr="00BD3A25">
        <w:trPr>
          <w:cantSplit/>
          <w:trHeight w:val="23"/>
          <w:jc w:val="center"/>
        </w:trPr>
        <w:tc>
          <w:tcPr>
            <w:tcW w:w="487" w:type="pct"/>
            <w:vAlign w:val="center"/>
          </w:tcPr>
          <w:p w:rsidR="00A40C3A" w:rsidRDefault="00A40C3A" w:rsidP="00BD3A25">
            <w:pPr>
              <w:jc w:val="center"/>
              <w:rPr>
                <w:rFonts w:eastAsia="仿宋_GB2312"/>
                <w:sz w:val="24"/>
              </w:rPr>
            </w:pPr>
            <w:r>
              <w:rPr>
                <w:rFonts w:eastAsia="仿宋_GB2312"/>
                <w:sz w:val="24"/>
              </w:rPr>
              <w:t>5</w:t>
            </w:r>
          </w:p>
        </w:tc>
        <w:tc>
          <w:tcPr>
            <w:tcW w:w="2359" w:type="pct"/>
            <w:vAlign w:val="center"/>
          </w:tcPr>
          <w:p w:rsidR="00A40C3A" w:rsidRDefault="00A40C3A" w:rsidP="00BD3A25">
            <w:pPr>
              <w:jc w:val="center"/>
              <w:rPr>
                <w:rFonts w:eastAsia="仿宋_GB2312"/>
                <w:sz w:val="24"/>
              </w:rPr>
            </w:pPr>
            <w:r>
              <w:rPr>
                <w:rFonts w:eastAsia="仿宋_GB2312"/>
                <w:sz w:val="24"/>
              </w:rPr>
              <w:t>磨损率</w:t>
            </w:r>
          </w:p>
        </w:tc>
        <w:tc>
          <w:tcPr>
            <w:tcW w:w="2154" w:type="pct"/>
            <w:vAlign w:val="center"/>
          </w:tcPr>
          <w:p w:rsidR="00A40C3A" w:rsidRDefault="00A40C3A" w:rsidP="00BD3A25">
            <w:pPr>
              <w:jc w:val="center"/>
              <w:rPr>
                <w:rFonts w:eastAsia="仿宋_GB2312"/>
                <w:sz w:val="24"/>
              </w:rPr>
            </w:pPr>
            <w:r>
              <w:rPr>
                <w:rFonts w:eastAsia="仿宋_GB2312"/>
                <w:sz w:val="24"/>
              </w:rPr>
              <w:t>GB/T 13826-2008</w:t>
            </w:r>
          </w:p>
        </w:tc>
      </w:tr>
    </w:tbl>
    <w:p w:rsidR="00A40C3A" w:rsidRPr="00FF7420" w:rsidRDefault="00A40C3A" w:rsidP="00A40C3A">
      <w:pPr>
        <w:pStyle w:val="aa"/>
        <w:widowControl w:val="0"/>
        <w:tabs>
          <w:tab w:val="clear" w:pos="840"/>
        </w:tabs>
        <w:spacing w:beforeLines="50" w:before="156" w:afterLines="50" w:after="156" w:line="560" w:lineRule="exact"/>
        <w:ind w:firstLine="198"/>
        <w:jc w:val="center"/>
        <w:rPr>
          <w:rFonts w:ascii="仿宋_GB2312" w:eastAsia="仿宋_GB2312"/>
          <w:b/>
          <w:bCs/>
          <w:color w:val="000000"/>
          <w:sz w:val="32"/>
          <w:szCs w:val="32"/>
        </w:rPr>
      </w:pPr>
      <w:r w:rsidRPr="00FF7420">
        <w:rPr>
          <w:rFonts w:ascii="仿宋_GB2312" w:eastAsia="仿宋_GB2312"/>
          <w:b/>
          <w:bCs/>
          <w:color w:val="000000"/>
          <w:sz w:val="32"/>
          <w:szCs w:val="32"/>
        </w:rPr>
        <w:lastRenderedPageBreak/>
        <w:t>表5 电动自行车用制动衬片总成</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4"/>
        <w:gridCol w:w="3930"/>
      </w:tblGrid>
      <w:tr w:rsidR="00A40C3A" w:rsidTr="00BD3A25">
        <w:trPr>
          <w:cantSplit/>
          <w:trHeight w:val="23"/>
          <w:tblHeader/>
          <w:jc w:val="center"/>
        </w:trPr>
        <w:tc>
          <w:tcPr>
            <w:tcW w:w="487" w:type="pct"/>
            <w:vAlign w:val="center"/>
          </w:tcPr>
          <w:p w:rsidR="00A40C3A" w:rsidRDefault="00A40C3A" w:rsidP="00BD3A25">
            <w:pPr>
              <w:pStyle w:val="a7"/>
              <w:adjustRightInd w:val="0"/>
              <w:snapToGrid w:val="0"/>
              <w:jc w:val="center"/>
              <w:rPr>
                <w:rFonts w:ascii="Times New Roman" w:eastAsia="仿宋_GB2312" w:hAnsi="Times New Roman"/>
                <w:color w:val="000000"/>
                <w:kern w:val="2"/>
                <w:sz w:val="24"/>
                <w:szCs w:val="24"/>
              </w:rPr>
            </w:pPr>
            <w:r>
              <w:rPr>
                <w:rFonts w:ascii="Times New Roman" w:eastAsia="仿宋_GB2312" w:hAnsi="Times New Roman"/>
                <w:color w:val="000000"/>
                <w:kern w:val="2"/>
                <w:sz w:val="24"/>
                <w:szCs w:val="24"/>
              </w:rPr>
              <w:t>序号</w:t>
            </w:r>
          </w:p>
        </w:tc>
        <w:tc>
          <w:tcPr>
            <w:tcW w:w="2359" w:type="pct"/>
            <w:vAlign w:val="center"/>
          </w:tcPr>
          <w:p w:rsidR="00A40C3A" w:rsidRDefault="00A40C3A" w:rsidP="00BD3A25">
            <w:pPr>
              <w:pStyle w:val="a7"/>
              <w:adjustRightInd w:val="0"/>
              <w:snapToGrid w:val="0"/>
              <w:jc w:val="center"/>
              <w:rPr>
                <w:rFonts w:ascii="Times New Roman" w:eastAsia="仿宋_GB2312" w:hAnsi="Times New Roman"/>
                <w:color w:val="000000"/>
                <w:kern w:val="2"/>
                <w:sz w:val="24"/>
                <w:szCs w:val="24"/>
              </w:rPr>
            </w:pPr>
            <w:r>
              <w:rPr>
                <w:rFonts w:ascii="Times New Roman" w:eastAsia="仿宋_GB2312" w:hAnsi="Times New Roman"/>
                <w:color w:val="000000"/>
                <w:kern w:val="2"/>
                <w:sz w:val="24"/>
                <w:szCs w:val="24"/>
              </w:rPr>
              <w:t>检验项目</w:t>
            </w:r>
          </w:p>
        </w:tc>
        <w:tc>
          <w:tcPr>
            <w:tcW w:w="2154" w:type="pct"/>
            <w:vAlign w:val="center"/>
          </w:tcPr>
          <w:p w:rsidR="00A40C3A" w:rsidRDefault="00A40C3A" w:rsidP="00BD3A25">
            <w:pPr>
              <w:jc w:val="center"/>
              <w:rPr>
                <w:rFonts w:eastAsia="仿宋_GB2312"/>
                <w:sz w:val="24"/>
              </w:rPr>
            </w:pPr>
            <w:r>
              <w:rPr>
                <w:rFonts w:eastAsia="仿宋_GB2312"/>
                <w:color w:val="000000"/>
                <w:sz w:val="24"/>
              </w:rPr>
              <w:t>检验方法</w:t>
            </w:r>
          </w:p>
        </w:tc>
      </w:tr>
      <w:tr w:rsidR="00A40C3A" w:rsidTr="00BD3A25">
        <w:trPr>
          <w:cantSplit/>
          <w:trHeight w:val="23"/>
          <w:jc w:val="center"/>
        </w:trPr>
        <w:tc>
          <w:tcPr>
            <w:tcW w:w="487" w:type="pct"/>
            <w:vAlign w:val="center"/>
          </w:tcPr>
          <w:p w:rsidR="00A40C3A" w:rsidRDefault="00A40C3A" w:rsidP="00BD3A25">
            <w:pPr>
              <w:jc w:val="center"/>
              <w:rPr>
                <w:rFonts w:eastAsia="仿宋_GB2312"/>
                <w:color w:val="000000"/>
                <w:sz w:val="24"/>
              </w:rPr>
            </w:pPr>
            <w:r>
              <w:rPr>
                <w:rFonts w:eastAsia="仿宋_GB2312"/>
                <w:color w:val="000000"/>
                <w:sz w:val="24"/>
              </w:rPr>
              <w:t>1</w:t>
            </w:r>
          </w:p>
        </w:tc>
        <w:tc>
          <w:tcPr>
            <w:tcW w:w="2359" w:type="pct"/>
            <w:vAlign w:val="center"/>
          </w:tcPr>
          <w:p w:rsidR="00A40C3A" w:rsidRDefault="00A40C3A" w:rsidP="00BD3A25">
            <w:pPr>
              <w:pStyle w:val="ab"/>
              <w:adjustRightInd w:val="0"/>
              <w:snapToGrid w:val="0"/>
              <w:jc w:val="center"/>
              <w:rPr>
                <w:rFonts w:eastAsia="仿宋_GB2312"/>
                <w:color w:val="000000"/>
                <w:sz w:val="24"/>
                <w:szCs w:val="24"/>
              </w:rPr>
            </w:pPr>
            <w:r>
              <w:rPr>
                <w:rFonts w:eastAsia="仿宋_GB2312"/>
                <w:color w:val="000000"/>
                <w:sz w:val="24"/>
                <w:szCs w:val="24"/>
              </w:rPr>
              <w:t>外观质量</w:t>
            </w:r>
          </w:p>
        </w:tc>
        <w:tc>
          <w:tcPr>
            <w:tcW w:w="2154" w:type="pct"/>
            <w:vAlign w:val="center"/>
          </w:tcPr>
          <w:p w:rsidR="00A40C3A" w:rsidRDefault="00A40C3A" w:rsidP="00BD3A25">
            <w:pPr>
              <w:pStyle w:val="ab"/>
              <w:adjustRightInd w:val="0"/>
              <w:snapToGrid w:val="0"/>
              <w:jc w:val="center"/>
              <w:rPr>
                <w:rFonts w:eastAsia="仿宋_GB2312"/>
                <w:color w:val="000000"/>
                <w:sz w:val="24"/>
                <w:szCs w:val="24"/>
              </w:rPr>
            </w:pPr>
            <w:r>
              <w:rPr>
                <w:rFonts w:eastAsia="仿宋_GB2312"/>
                <w:color w:val="000000"/>
                <w:sz w:val="24"/>
                <w:szCs w:val="24"/>
              </w:rPr>
              <w:t>GB/T 23264-2020</w:t>
            </w:r>
          </w:p>
        </w:tc>
      </w:tr>
      <w:tr w:rsidR="00A40C3A" w:rsidTr="00BD3A25">
        <w:trPr>
          <w:cantSplit/>
          <w:trHeight w:val="23"/>
          <w:jc w:val="center"/>
        </w:trPr>
        <w:tc>
          <w:tcPr>
            <w:tcW w:w="487" w:type="pct"/>
            <w:vAlign w:val="center"/>
          </w:tcPr>
          <w:p w:rsidR="00A40C3A" w:rsidRDefault="00A40C3A" w:rsidP="00BD3A25">
            <w:pPr>
              <w:jc w:val="center"/>
              <w:rPr>
                <w:rFonts w:eastAsia="仿宋_GB2312"/>
                <w:color w:val="000000"/>
                <w:sz w:val="24"/>
              </w:rPr>
            </w:pPr>
            <w:r>
              <w:rPr>
                <w:rFonts w:eastAsia="仿宋_GB2312"/>
                <w:color w:val="000000"/>
                <w:sz w:val="24"/>
              </w:rPr>
              <w:t>2</w:t>
            </w:r>
          </w:p>
        </w:tc>
        <w:tc>
          <w:tcPr>
            <w:tcW w:w="2359" w:type="pct"/>
            <w:vAlign w:val="center"/>
          </w:tcPr>
          <w:p w:rsidR="00A40C3A" w:rsidRDefault="00A40C3A" w:rsidP="00BD3A25">
            <w:pPr>
              <w:jc w:val="center"/>
              <w:rPr>
                <w:rFonts w:eastAsia="仿宋_GB2312"/>
                <w:color w:val="000000"/>
                <w:sz w:val="24"/>
              </w:rPr>
            </w:pPr>
            <w:r>
              <w:rPr>
                <w:rFonts w:eastAsia="仿宋_GB2312"/>
                <w:color w:val="000000"/>
                <w:sz w:val="24"/>
              </w:rPr>
              <w:t>摩擦性能</w:t>
            </w:r>
          </w:p>
        </w:tc>
        <w:tc>
          <w:tcPr>
            <w:tcW w:w="2154" w:type="pct"/>
            <w:vAlign w:val="center"/>
          </w:tcPr>
          <w:p w:rsidR="00A40C3A" w:rsidRDefault="00A40C3A" w:rsidP="00BD3A25">
            <w:pPr>
              <w:pStyle w:val="ab"/>
              <w:adjustRightInd w:val="0"/>
              <w:snapToGrid w:val="0"/>
              <w:jc w:val="center"/>
              <w:rPr>
                <w:rFonts w:eastAsia="仿宋_GB2312"/>
                <w:color w:val="000000"/>
                <w:sz w:val="24"/>
                <w:szCs w:val="24"/>
              </w:rPr>
            </w:pPr>
            <w:r>
              <w:rPr>
                <w:rFonts w:eastAsia="仿宋_GB2312"/>
                <w:color w:val="000000"/>
                <w:sz w:val="24"/>
                <w:szCs w:val="24"/>
              </w:rPr>
              <w:t>GB/T 23264-2020</w:t>
            </w:r>
          </w:p>
        </w:tc>
      </w:tr>
      <w:tr w:rsidR="00A40C3A" w:rsidTr="00BD3A25">
        <w:trPr>
          <w:cantSplit/>
          <w:trHeight w:val="23"/>
          <w:jc w:val="center"/>
        </w:trPr>
        <w:tc>
          <w:tcPr>
            <w:tcW w:w="487" w:type="pct"/>
            <w:vAlign w:val="center"/>
          </w:tcPr>
          <w:p w:rsidR="00A40C3A" w:rsidRDefault="00A40C3A" w:rsidP="00BD3A25">
            <w:pPr>
              <w:jc w:val="center"/>
              <w:rPr>
                <w:rFonts w:eastAsia="仿宋_GB2312"/>
                <w:color w:val="000000"/>
                <w:sz w:val="24"/>
              </w:rPr>
            </w:pPr>
            <w:r>
              <w:rPr>
                <w:rFonts w:eastAsia="仿宋_GB2312"/>
                <w:color w:val="000000"/>
                <w:sz w:val="24"/>
              </w:rPr>
              <w:t>3</w:t>
            </w:r>
          </w:p>
        </w:tc>
        <w:tc>
          <w:tcPr>
            <w:tcW w:w="2359" w:type="pct"/>
            <w:vAlign w:val="center"/>
          </w:tcPr>
          <w:p w:rsidR="00A40C3A" w:rsidRDefault="00A40C3A" w:rsidP="00BD3A25">
            <w:pPr>
              <w:jc w:val="center"/>
              <w:rPr>
                <w:rFonts w:eastAsia="仿宋_GB2312"/>
                <w:color w:val="000000"/>
                <w:sz w:val="24"/>
              </w:rPr>
            </w:pPr>
            <w:r>
              <w:rPr>
                <w:rFonts w:eastAsia="仿宋_GB2312"/>
                <w:color w:val="000000"/>
                <w:sz w:val="24"/>
              </w:rPr>
              <w:t>剪切强度</w:t>
            </w:r>
          </w:p>
        </w:tc>
        <w:tc>
          <w:tcPr>
            <w:tcW w:w="2154" w:type="pct"/>
            <w:vAlign w:val="center"/>
          </w:tcPr>
          <w:p w:rsidR="00A40C3A" w:rsidRDefault="00A40C3A" w:rsidP="00BD3A25">
            <w:pPr>
              <w:pStyle w:val="ab"/>
              <w:adjustRightInd w:val="0"/>
              <w:snapToGrid w:val="0"/>
              <w:jc w:val="center"/>
              <w:rPr>
                <w:rFonts w:eastAsia="仿宋_GB2312"/>
                <w:color w:val="000000"/>
                <w:sz w:val="24"/>
                <w:szCs w:val="24"/>
              </w:rPr>
            </w:pPr>
            <w:r>
              <w:rPr>
                <w:rFonts w:eastAsia="仿宋_GB2312"/>
                <w:color w:val="000000"/>
                <w:sz w:val="24"/>
                <w:szCs w:val="24"/>
              </w:rPr>
              <w:t>GB/T 22309-2008</w:t>
            </w:r>
          </w:p>
        </w:tc>
      </w:tr>
      <w:tr w:rsidR="00A40C3A" w:rsidTr="00BD3A25">
        <w:trPr>
          <w:cantSplit/>
          <w:trHeight w:val="23"/>
          <w:jc w:val="center"/>
        </w:trPr>
        <w:tc>
          <w:tcPr>
            <w:tcW w:w="487" w:type="pct"/>
            <w:vAlign w:val="center"/>
          </w:tcPr>
          <w:p w:rsidR="00A40C3A" w:rsidRDefault="00A40C3A" w:rsidP="00BD3A25">
            <w:pPr>
              <w:jc w:val="center"/>
              <w:rPr>
                <w:rFonts w:eastAsia="仿宋_GB2312"/>
                <w:color w:val="000000"/>
                <w:sz w:val="24"/>
              </w:rPr>
            </w:pPr>
            <w:r>
              <w:rPr>
                <w:rFonts w:eastAsia="仿宋_GB2312" w:hint="eastAsia"/>
                <w:color w:val="000000"/>
                <w:sz w:val="24"/>
              </w:rPr>
              <w:t>4</w:t>
            </w:r>
          </w:p>
        </w:tc>
        <w:tc>
          <w:tcPr>
            <w:tcW w:w="2359" w:type="pct"/>
            <w:vAlign w:val="center"/>
          </w:tcPr>
          <w:p w:rsidR="00A40C3A" w:rsidRDefault="00A40C3A" w:rsidP="00BD3A25">
            <w:pPr>
              <w:jc w:val="center"/>
              <w:rPr>
                <w:rFonts w:eastAsia="仿宋_GB2312"/>
                <w:color w:val="000000"/>
                <w:sz w:val="24"/>
              </w:rPr>
            </w:pPr>
            <w:r>
              <w:rPr>
                <w:rFonts w:eastAsia="仿宋_GB2312" w:hint="eastAsia"/>
                <w:color w:val="000000"/>
                <w:sz w:val="24"/>
              </w:rPr>
              <w:t>石棉含量</w:t>
            </w:r>
          </w:p>
        </w:tc>
        <w:tc>
          <w:tcPr>
            <w:tcW w:w="2154" w:type="pct"/>
            <w:vAlign w:val="center"/>
          </w:tcPr>
          <w:p w:rsidR="00A40C3A" w:rsidRDefault="00A40C3A" w:rsidP="00BD3A25">
            <w:pPr>
              <w:pStyle w:val="ab"/>
              <w:adjustRightInd w:val="0"/>
              <w:snapToGrid w:val="0"/>
              <w:jc w:val="center"/>
              <w:rPr>
                <w:rFonts w:eastAsia="仿宋_GB2312"/>
                <w:color w:val="000000"/>
                <w:sz w:val="24"/>
                <w:szCs w:val="24"/>
              </w:rPr>
            </w:pPr>
            <w:r w:rsidRPr="006D5CBB">
              <w:rPr>
                <w:rFonts w:eastAsia="仿宋_GB2312"/>
                <w:color w:val="000000"/>
                <w:sz w:val="24"/>
                <w:szCs w:val="24"/>
              </w:rPr>
              <w:t>GB/T 23263-2009</w:t>
            </w:r>
          </w:p>
        </w:tc>
      </w:tr>
      <w:tr w:rsidR="00A40C3A" w:rsidTr="00BD3A25">
        <w:trPr>
          <w:cantSplit/>
          <w:trHeight w:val="23"/>
          <w:jc w:val="center"/>
        </w:trPr>
        <w:tc>
          <w:tcPr>
            <w:tcW w:w="487" w:type="pct"/>
            <w:vAlign w:val="center"/>
          </w:tcPr>
          <w:p w:rsidR="00A40C3A" w:rsidRDefault="00A40C3A" w:rsidP="00BD3A25">
            <w:pPr>
              <w:jc w:val="center"/>
              <w:rPr>
                <w:rFonts w:eastAsia="仿宋_GB2312"/>
                <w:color w:val="000000"/>
                <w:sz w:val="24"/>
              </w:rPr>
            </w:pPr>
            <w:r>
              <w:rPr>
                <w:rFonts w:eastAsia="仿宋_GB2312" w:hint="eastAsia"/>
                <w:color w:val="000000"/>
                <w:sz w:val="24"/>
              </w:rPr>
              <w:t>5</w:t>
            </w:r>
          </w:p>
        </w:tc>
        <w:tc>
          <w:tcPr>
            <w:tcW w:w="2359" w:type="pct"/>
            <w:vAlign w:val="center"/>
          </w:tcPr>
          <w:p w:rsidR="00A40C3A" w:rsidRDefault="00A40C3A" w:rsidP="00BD3A25">
            <w:pPr>
              <w:jc w:val="center"/>
              <w:rPr>
                <w:rFonts w:eastAsia="仿宋_GB2312"/>
                <w:color w:val="000000"/>
                <w:sz w:val="24"/>
              </w:rPr>
            </w:pPr>
            <w:r>
              <w:rPr>
                <w:rFonts w:eastAsia="仿宋_GB2312" w:hint="eastAsia"/>
                <w:color w:val="000000"/>
                <w:sz w:val="24"/>
              </w:rPr>
              <w:t>有害元素</w:t>
            </w:r>
          </w:p>
        </w:tc>
        <w:tc>
          <w:tcPr>
            <w:tcW w:w="2154" w:type="pct"/>
            <w:vAlign w:val="center"/>
          </w:tcPr>
          <w:p w:rsidR="00A40C3A" w:rsidRDefault="00A40C3A" w:rsidP="00BD3A25">
            <w:pPr>
              <w:pStyle w:val="ab"/>
              <w:adjustRightInd w:val="0"/>
              <w:snapToGrid w:val="0"/>
              <w:jc w:val="center"/>
              <w:rPr>
                <w:rFonts w:eastAsia="仿宋_GB2312"/>
                <w:color w:val="000000"/>
                <w:sz w:val="24"/>
                <w:szCs w:val="24"/>
              </w:rPr>
            </w:pPr>
            <w:r w:rsidRPr="006D5CBB">
              <w:rPr>
                <w:rFonts w:eastAsia="仿宋_GB2312"/>
                <w:color w:val="000000"/>
                <w:sz w:val="24"/>
                <w:szCs w:val="24"/>
              </w:rPr>
              <w:t>JC/T 2268-2014</w:t>
            </w:r>
          </w:p>
        </w:tc>
      </w:tr>
    </w:tbl>
    <w:p w:rsidR="00A40C3A" w:rsidRPr="00FF7420" w:rsidRDefault="00A40C3A" w:rsidP="00A40C3A">
      <w:pPr>
        <w:pStyle w:val="aa"/>
        <w:widowControl w:val="0"/>
        <w:tabs>
          <w:tab w:val="clear" w:pos="840"/>
        </w:tabs>
        <w:spacing w:beforeLines="50" w:before="156" w:afterLines="50" w:after="156" w:line="560" w:lineRule="exact"/>
        <w:ind w:firstLine="198"/>
        <w:jc w:val="center"/>
        <w:rPr>
          <w:rFonts w:ascii="仿宋_GB2312" w:eastAsia="仿宋_GB2312"/>
          <w:b/>
          <w:bCs/>
          <w:color w:val="000000"/>
          <w:sz w:val="32"/>
          <w:szCs w:val="32"/>
        </w:rPr>
      </w:pPr>
      <w:r w:rsidRPr="00FF7420">
        <w:rPr>
          <w:rFonts w:ascii="仿宋_GB2312" w:eastAsia="仿宋_GB2312"/>
          <w:b/>
          <w:bCs/>
          <w:color w:val="000000"/>
          <w:sz w:val="32"/>
          <w:szCs w:val="32"/>
        </w:rPr>
        <w:t>表6 腰果壳油摩擦粉</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8"/>
        <w:gridCol w:w="4305"/>
        <w:gridCol w:w="3928"/>
      </w:tblGrid>
      <w:tr w:rsidR="00A40C3A" w:rsidTr="00BD3A25">
        <w:trPr>
          <w:cantSplit/>
          <w:trHeight w:val="23"/>
          <w:tblHeader/>
          <w:jc w:val="center"/>
        </w:trPr>
        <w:tc>
          <w:tcPr>
            <w:tcW w:w="487" w:type="pct"/>
            <w:vAlign w:val="center"/>
          </w:tcPr>
          <w:p w:rsidR="00A40C3A" w:rsidRDefault="00A40C3A" w:rsidP="00BD3A25">
            <w:pPr>
              <w:pStyle w:val="a7"/>
              <w:adjustRightInd w:val="0"/>
              <w:snapToGrid w:val="0"/>
              <w:jc w:val="center"/>
              <w:rPr>
                <w:rFonts w:ascii="Times New Roman" w:eastAsia="仿宋_GB2312" w:hAnsi="Times New Roman"/>
                <w:kern w:val="2"/>
                <w:sz w:val="24"/>
                <w:szCs w:val="24"/>
              </w:rPr>
            </w:pPr>
            <w:r>
              <w:rPr>
                <w:rFonts w:ascii="Times New Roman" w:eastAsia="仿宋_GB2312" w:hAnsi="Times New Roman"/>
                <w:kern w:val="2"/>
                <w:sz w:val="24"/>
                <w:szCs w:val="24"/>
              </w:rPr>
              <w:t>序号</w:t>
            </w:r>
          </w:p>
        </w:tc>
        <w:tc>
          <w:tcPr>
            <w:tcW w:w="2360" w:type="pct"/>
            <w:vAlign w:val="center"/>
          </w:tcPr>
          <w:p w:rsidR="00A40C3A" w:rsidRDefault="00A40C3A" w:rsidP="00BD3A25">
            <w:pPr>
              <w:pStyle w:val="a7"/>
              <w:adjustRightInd w:val="0"/>
              <w:snapToGrid w:val="0"/>
              <w:jc w:val="center"/>
              <w:rPr>
                <w:rFonts w:ascii="Times New Roman" w:eastAsia="仿宋_GB2312" w:hAnsi="Times New Roman"/>
                <w:kern w:val="2"/>
                <w:sz w:val="24"/>
                <w:szCs w:val="24"/>
              </w:rPr>
            </w:pPr>
            <w:r>
              <w:rPr>
                <w:rFonts w:ascii="Times New Roman" w:eastAsia="仿宋_GB2312" w:hAnsi="Times New Roman"/>
                <w:kern w:val="2"/>
                <w:sz w:val="24"/>
                <w:szCs w:val="24"/>
              </w:rPr>
              <w:t>检验项目</w:t>
            </w:r>
          </w:p>
        </w:tc>
        <w:tc>
          <w:tcPr>
            <w:tcW w:w="2153" w:type="pct"/>
            <w:vAlign w:val="center"/>
          </w:tcPr>
          <w:p w:rsidR="00A40C3A" w:rsidRDefault="00A40C3A" w:rsidP="00BD3A25">
            <w:pPr>
              <w:jc w:val="center"/>
              <w:rPr>
                <w:rFonts w:eastAsia="仿宋_GB2312"/>
                <w:sz w:val="24"/>
              </w:rPr>
            </w:pPr>
            <w:r>
              <w:rPr>
                <w:rFonts w:eastAsia="仿宋_GB2312"/>
                <w:sz w:val="24"/>
              </w:rPr>
              <w:t>检验方法</w:t>
            </w:r>
          </w:p>
        </w:tc>
      </w:tr>
      <w:tr w:rsidR="00A40C3A" w:rsidTr="00BD3A25">
        <w:tblPrEx>
          <w:tblCellMar>
            <w:left w:w="108" w:type="dxa"/>
            <w:right w:w="108" w:type="dxa"/>
          </w:tblCellMar>
        </w:tblPrEx>
        <w:trPr>
          <w:cantSplit/>
          <w:trHeight w:val="23"/>
          <w:jc w:val="center"/>
        </w:trPr>
        <w:tc>
          <w:tcPr>
            <w:tcW w:w="487" w:type="pct"/>
            <w:tcBorders>
              <w:top w:val="single" w:sz="4" w:space="0" w:color="auto"/>
              <w:left w:val="single" w:sz="4" w:space="0" w:color="auto"/>
              <w:bottom w:val="single" w:sz="4" w:space="0" w:color="auto"/>
              <w:right w:val="single" w:sz="4" w:space="0" w:color="auto"/>
            </w:tcBorders>
            <w:vAlign w:val="center"/>
          </w:tcPr>
          <w:p w:rsidR="00A40C3A" w:rsidRDefault="00A40C3A" w:rsidP="00BD3A25">
            <w:pPr>
              <w:pStyle w:val="a7"/>
              <w:adjustRightInd w:val="0"/>
              <w:snapToGrid w:val="0"/>
              <w:jc w:val="center"/>
              <w:rPr>
                <w:rFonts w:ascii="Times New Roman" w:eastAsia="仿宋_GB2312" w:hAnsi="Times New Roman"/>
                <w:kern w:val="2"/>
                <w:sz w:val="24"/>
                <w:szCs w:val="24"/>
              </w:rPr>
            </w:pPr>
            <w:r>
              <w:rPr>
                <w:rFonts w:ascii="Times New Roman" w:eastAsia="仿宋_GB2312" w:hAnsi="Times New Roman"/>
                <w:kern w:val="2"/>
                <w:sz w:val="24"/>
                <w:szCs w:val="24"/>
              </w:rPr>
              <w:t>1</w:t>
            </w:r>
          </w:p>
        </w:tc>
        <w:tc>
          <w:tcPr>
            <w:tcW w:w="2360"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sz w:val="24"/>
              </w:rPr>
            </w:pPr>
            <w:r>
              <w:rPr>
                <w:rFonts w:eastAsia="仿宋_GB2312"/>
                <w:sz w:val="24"/>
              </w:rPr>
              <w:t>外观</w:t>
            </w:r>
          </w:p>
        </w:tc>
        <w:tc>
          <w:tcPr>
            <w:tcW w:w="2153"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sz w:val="24"/>
              </w:rPr>
            </w:pPr>
            <w:r>
              <w:rPr>
                <w:rFonts w:eastAsia="仿宋_GB2312"/>
                <w:sz w:val="24"/>
              </w:rPr>
              <w:t>JC/T 1014-2016</w:t>
            </w:r>
          </w:p>
        </w:tc>
      </w:tr>
      <w:tr w:rsidR="00A40C3A" w:rsidTr="00BD3A25">
        <w:tblPrEx>
          <w:tblCellMar>
            <w:left w:w="108" w:type="dxa"/>
            <w:right w:w="108" w:type="dxa"/>
          </w:tblCellMar>
        </w:tblPrEx>
        <w:trPr>
          <w:cantSplit/>
          <w:trHeight w:val="23"/>
          <w:jc w:val="center"/>
        </w:trPr>
        <w:tc>
          <w:tcPr>
            <w:tcW w:w="487" w:type="pct"/>
            <w:tcBorders>
              <w:top w:val="single" w:sz="4" w:space="0" w:color="auto"/>
              <w:left w:val="single" w:sz="4" w:space="0" w:color="auto"/>
              <w:bottom w:val="single" w:sz="4" w:space="0" w:color="auto"/>
              <w:right w:val="single" w:sz="4" w:space="0" w:color="auto"/>
            </w:tcBorders>
            <w:vAlign w:val="center"/>
          </w:tcPr>
          <w:p w:rsidR="00A40C3A" w:rsidRDefault="00A40C3A" w:rsidP="00BD3A25">
            <w:pPr>
              <w:pStyle w:val="a7"/>
              <w:adjustRightInd w:val="0"/>
              <w:snapToGrid w:val="0"/>
              <w:jc w:val="center"/>
              <w:rPr>
                <w:rFonts w:ascii="Times New Roman" w:eastAsia="仿宋_GB2312" w:hAnsi="Times New Roman"/>
                <w:kern w:val="2"/>
                <w:sz w:val="24"/>
                <w:szCs w:val="24"/>
              </w:rPr>
            </w:pPr>
            <w:r>
              <w:rPr>
                <w:rFonts w:ascii="Times New Roman" w:eastAsia="仿宋_GB2312" w:hAnsi="Times New Roman"/>
                <w:kern w:val="2"/>
                <w:sz w:val="24"/>
                <w:szCs w:val="24"/>
              </w:rPr>
              <w:t>2</w:t>
            </w:r>
          </w:p>
        </w:tc>
        <w:tc>
          <w:tcPr>
            <w:tcW w:w="2360"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sz w:val="24"/>
              </w:rPr>
            </w:pPr>
            <w:r>
              <w:rPr>
                <w:rFonts w:eastAsia="仿宋_GB2312"/>
                <w:sz w:val="24"/>
              </w:rPr>
              <w:t>粒度分布</w:t>
            </w:r>
          </w:p>
        </w:tc>
        <w:tc>
          <w:tcPr>
            <w:tcW w:w="2153"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sz w:val="24"/>
              </w:rPr>
            </w:pPr>
            <w:r>
              <w:rPr>
                <w:rFonts w:eastAsia="仿宋_GB2312"/>
                <w:sz w:val="24"/>
              </w:rPr>
              <w:t>JC/T 1014-2016</w:t>
            </w:r>
          </w:p>
        </w:tc>
      </w:tr>
      <w:tr w:rsidR="00A40C3A" w:rsidTr="00BD3A25">
        <w:tblPrEx>
          <w:tblCellMar>
            <w:left w:w="108" w:type="dxa"/>
            <w:right w:w="108" w:type="dxa"/>
          </w:tblCellMar>
        </w:tblPrEx>
        <w:trPr>
          <w:cantSplit/>
          <w:trHeight w:val="23"/>
          <w:jc w:val="center"/>
        </w:trPr>
        <w:tc>
          <w:tcPr>
            <w:tcW w:w="487" w:type="pct"/>
            <w:tcBorders>
              <w:top w:val="single" w:sz="4" w:space="0" w:color="auto"/>
              <w:left w:val="single" w:sz="4" w:space="0" w:color="auto"/>
              <w:bottom w:val="single" w:sz="4" w:space="0" w:color="auto"/>
              <w:right w:val="single" w:sz="4" w:space="0" w:color="auto"/>
            </w:tcBorders>
            <w:vAlign w:val="center"/>
          </w:tcPr>
          <w:p w:rsidR="00A40C3A" w:rsidRDefault="00A40C3A" w:rsidP="00BD3A25">
            <w:pPr>
              <w:pStyle w:val="a7"/>
              <w:adjustRightInd w:val="0"/>
              <w:snapToGrid w:val="0"/>
              <w:jc w:val="center"/>
              <w:rPr>
                <w:rFonts w:ascii="Times New Roman" w:eastAsia="仿宋_GB2312" w:hAnsi="Times New Roman"/>
                <w:kern w:val="2"/>
                <w:sz w:val="24"/>
                <w:szCs w:val="24"/>
              </w:rPr>
            </w:pPr>
            <w:r>
              <w:rPr>
                <w:rFonts w:ascii="Times New Roman" w:eastAsia="仿宋_GB2312" w:hAnsi="Times New Roman"/>
                <w:kern w:val="2"/>
                <w:sz w:val="24"/>
                <w:szCs w:val="24"/>
              </w:rPr>
              <w:t>3</w:t>
            </w:r>
          </w:p>
        </w:tc>
        <w:tc>
          <w:tcPr>
            <w:tcW w:w="2360"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sz w:val="24"/>
              </w:rPr>
            </w:pPr>
            <w:r>
              <w:rPr>
                <w:rFonts w:eastAsia="仿宋_GB2312"/>
                <w:sz w:val="24"/>
              </w:rPr>
              <w:t>丙酮萃取率</w:t>
            </w:r>
          </w:p>
        </w:tc>
        <w:tc>
          <w:tcPr>
            <w:tcW w:w="2153"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sz w:val="24"/>
              </w:rPr>
            </w:pPr>
            <w:r>
              <w:rPr>
                <w:rFonts w:eastAsia="仿宋_GB2312"/>
                <w:sz w:val="24"/>
              </w:rPr>
              <w:t>JC/T 1014-2016</w:t>
            </w:r>
          </w:p>
        </w:tc>
      </w:tr>
      <w:tr w:rsidR="00A40C3A" w:rsidTr="00BD3A25">
        <w:tblPrEx>
          <w:tblCellMar>
            <w:left w:w="108" w:type="dxa"/>
            <w:right w:w="108" w:type="dxa"/>
          </w:tblCellMar>
        </w:tblPrEx>
        <w:trPr>
          <w:cantSplit/>
          <w:trHeight w:val="23"/>
          <w:jc w:val="center"/>
        </w:trPr>
        <w:tc>
          <w:tcPr>
            <w:tcW w:w="487" w:type="pct"/>
            <w:tcBorders>
              <w:top w:val="single" w:sz="4" w:space="0" w:color="auto"/>
              <w:left w:val="single" w:sz="4" w:space="0" w:color="auto"/>
              <w:bottom w:val="single" w:sz="4" w:space="0" w:color="auto"/>
              <w:right w:val="single" w:sz="4" w:space="0" w:color="auto"/>
            </w:tcBorders>
            <w:vAlign w:val="center"/>
          </w:tcPr>
          <w:p w:rsidR="00A40C3A" w:rsidRDefault="00A40C3A" w:rsidP="00BD3A25">
            <w:pPr>
              <w:pStyle w:val="a7"/>
              <w:adjustRightInd w:val="0"/>
              <w:snapToGrid w:val="0"/>
              <w:jc w:val="center"/>
              <w:rPr>
                <w:rFonts w:ascii="Times New Roman" w:eastAsia="仿宋_GB2312" w:hAnsi="Times New Roman"/>
                <w:kern w:val="2"/>
                <w:sz w:val="24"/>
                <w:szCs w:val="24"/>
              </w:rPr>
            </w:pPr>
            <w:r>
              <w:rPr>
                <w:rFonts w:ascii="Times New Roman" w:eastAsia="仿宋_GB2312" w:hAnsi="Times New Roman"/>
                <w:kern w:val="2"/>
                <w:sz w:val="24"/>
                <w:szCs w:val="24"/>
              </w:rPr>
              <w:t>4</w:t>
            </w:r>
          </w:p>
        </w:tc>
        <w:tc>
          <w:tcPr>
            <w:tcW w:w="2360"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sz w:val="24"/>
              </w:rPr>
            </w:pPr>
            <w:r>
              <w:rPr>
                <w:rFonts w:eastAsia="仿宋_GB2312"/>
                <w:sz w:val="24"/>
              </w:rPr>
              <w:t>370</w:t>
            </w:r>
            <w:r>
              <w:rPr>
                <w:rFonts w:ascii="宋体" w:eastAsia="宋体" w:hAnsi="宋体" w:cs="宋体" w:hint="eastAsia"/>
                <w:sz w:val="24"/>
              </w:rPr>
              <w:t>℃</w:t>
            </w:r>
            <w:r>
              <w:rPr>
                <w:rFonts w:eastAsia="仿宋_GB2312"/>
                <w:sz w:val="24"/>
              </w:rPr>
              <w:t>挥发分</w:t>
            </w:r>
          </w:p>
        </w:tc>
        <w:tc>
          <w:tcPr>
            <w:tcW w:w="2153"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sz w:val="24"/>
              </w:rPr>
            </w:pPr>
            <w:r>
              <w:rPr>
                <w:rFonts w:eastAsia="仿宋_GB2312"/>
                <w:sz w:val="24"/>
              </w:rPr>
              <w:t>JC/T 1014-2016</w:t>
            </w:r>
          </w:p>
        </w:tc>
      </w:tr>
      <w:tr w:rsidR="00A40C3A" w:rsidTr="00BD3A25">
        <w:tblPrEx>
          <w:tblCellMar>
            <w:left w:w="108" w:type="dxa"/>
            <w:right w:w="108" w:type="dxa"/>
          </w:tblCellMar>
        </w:tblPrEx>
        <w:trPr>
          <w:cantSplit/>
          <w:trHeight w:val="23"/>
          <w:jc w:val="center"/>
        </w:trPr>
        <w:tc>
          <w:tcPr>
            <w:tcW w:w="487" w:type="pct"/>
            <w:tcBorders>
              <w:top w:val="single" w:sz="4" w:space="0" w:color="auto"/>
              <w:left w:val="single" w:sz="4" w:space="0" w:color="auto"/>
              <w:bottom w:val="single" w:sz="4" w:space="0" w:color="auto"/>
              <w:right w:val="single" w:sz="4" w:space="0" w:color="auto"/>
            </w:tcBorders>
            <w:vAlign w:val="center"/>
          </w:tcPr>
          <w:p w:rsidR="00A40C3A" w:rsidRDefault="00A40C3A" w:rsidP="00BD3A25">
            <w:pPr>
              <w:pStyle w:val="a7"/>
              <w:adjustRightInd w:val="0"/>
              <w:snapToGrid w:val="0"/>
              <w:jc w:val="center"/>
              <w:rPr>
                <w:rFonts w:ascii="Times New Roman" w:eastAsia="仿宋_GB2312" w:hAnsi="Times New Roman"/>
                <w:kern w:val="2"/>
                <w:sz w:val="24"/>
                <w:szCs w:val="24"/>
              </w:rPr>
            </w:pPr>
            <w:r>
              <w:rPr>
                <w:rFonts w:ascii="Times New Roman" w:eastAsia="仿宋_GB2312" w:hAnsi="Times New Roman"/>
                <w:kern w:val="2"/>
                <w:sz w:val="24"/>
                <w:szCs w:val="24"/>
              </w:rPr>
              <w:t>5</w:t>
            </w:r>
          </w:p>
        </w:tc>
        <w:tc>
          <w:tcPr>
            <w:tcW w:w="2360"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sz w:val="24"/>
              </w:rPr>
            </w:pPr>
            <w:r>
              <w:rPr>
                <w:rFonts w:eastAsia="仿宋_GB2312"/>
                <w:sz w:val="24"/>
              </w:rPr>
              <w:t>灰分</w:t>
            </w:r>
          </w:p>
        </w:tc>
        <w:tc>
          <w:tcPr>
            <w:tcW w:w="2153"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sz w:val="24"/>
              </w:rPr>
            </w:pPr>
            <w:r>
              <w:rPr>
                <w:rFonts w:eastAsia="仿宋_GB2312"/>
                <w:sz w:val="24"/>
              </w:rPr>
              <w:t>JC/T 1014-2016</w:t>
            </w:r>
          </w:p>
        </w:tc>
      </w:tr>
      <w:tr w:rsidR="00A40C3A" w:rsidTr="00BD3A25">
        <w:tblPrEx>
          <w:tblCellMar>
            <w:left w:w="108" w:type="dxa"/>
            <w:right w:w="108" w:type="dxa"/>
          </w:tblCellMar>
        </w:tblPrEx>
        <w:trPr>
          <w:cantSplit/>
          <w:trHeight w:val="23"/>
          <w:jc w:val="center"/>
        </w:trPr>
        <w:tc>
          <w:tcPr>
            <w:tcW w:w="487" w:type="pct"/>
            <w:tcBorders>
              <w:top w:val="single" w:sz="4" w:space="0" w:color="auto"/>
              <w:left w:val="single" w:sz="4" w:space="0" w:color="auto"/>
              <w:bottom w:val="single" w:sz="4" w:space="0" w:color="auto"/>
              <w:right w:val="single" w:sz="4" w:space="0" w:color="auto"/>
            </w:tcBorders>
            <w:vAlign w:val="center"/>
          </w:tcPr>
          <w:p w:rsidR="00A40C3A" w:rsidRDefault="00A40C3A" w:rsidP="00BD3A25">
            <w:pPr>
              <w:pStyle w:val="a7"/>
              <w:adjustRightInd w:val="0"/>
              <w:snapToGrid w:val="0"/>
              <w:jc w:val="center"/>
              <w:rPr>
                <w:rFonts w:ascii="Times New Roman" w:eastAsia="仿宋_GB2312" w:hAnsi="Times New Roman"/>
                <w:kern w:val="2"/>
                <w:sz w:val="24"/>
                <w:szCs w:val="24"/>
              </w:rPr>
            </w:pPr>
            <w:r>
              <w:rPr>
                <w:rFonts w:ascii="Times New Roman" w:eastAsia="仿宋_GB2312" w:hAnsi="Times New Roman"/>
                <w:kern w:val="2"/>
                <w:sz w:val="24"/>
                <w:szCs w:val="24"/>
              </w:rPr>
              <w:t>6</w:t>
            </w:r>
          </w:p>
        </w:tc>
        <w:tc>
          <w:tcPr>
            <w:tcW w:w="2360"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sz w:val="24"/>
              </w:rPr>
            </w:pPr>
            <w:r>
              <w:rPr>
                <w:rFonts w:eastAsia="仿宋_GB2312"/>
                <w:sz w:val="24"/>
              </w:rPr>
              <w:t>水分</w:t>
            </w:r>
          </w:p>
        </w:tc>
        <w:tc>
          <w:tcPr>
            <w:tcW w:w="2153"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sz w:val="24"/>
              </w:rPr>
            </w:pPr>
            <w:r>
              <w:rPr>
                <w:rFonts w:eastAsia="仿宋_GB2312"/>
                <w:sz w:val="24"/>
              </w:rPr>
              <w:t>JC/T 1014-2016</w:t>
            </w:r>
          </w:p>
        </w:tc>
      </w:tr>
    </w:tbl>
    <w:p w:rsidR="00A40C3A" w:rsidRDefault="00A40C3A" w:rsidP="00A40C3A">
      <w:pPr>
        <w:pStyle w:val="aa"/>
        <w:widowControl w:val="0"/>
        <w:tabs>
          <w:tab w:val="clear" w:pos="840"/>
        </w:tabs>
        <w:spacing w:beforeLines="50" w:before="156" w:afterLines="50" w:after="156" w:line="560" w:lineRule="exact"/>
        <w:ind w:firstLine="198"/>
        <w:jc w:val="center"/>
        <w:rPr>
          <w:rFonts w:ascii="仿宋_GB2312" w:eastAsia="仿宋_GB2312"/>
          <w:b/>
          <w:bCs/>
          <w:color w:val="000000"/>
          <w:sz w:val="32"/>
          <w:szCs w:val="32"/>
        </w:rPr>
      </w:pPr>
    </w:p>
    <w:p w:rsidR="00A40C3A" w:rsidRPr="00FF7420" w:rsidRDefault="00A40C3A" w:rsidP="00A40C3A">
      <w:pPr>
        <w:pStyle w:val="aa"/>
        <w:widowControl w:val="0"/>
        <w:tabs>
          <w:tab w:val="clear" w:pos="840"/>
        </w:tabs>
        <w:spacing w:beforeLines="50" w:before="156" w:afterLines="50" w:after="156" w:line="560" w:lineRule="exact"/>
        <w:ind w:firstLine="198"/>
        <w:jc w:val="center"/>
        <w:rPr>
          <w:rFonts w:ascii="仿宋_GB2312" w:eastAsia="仿宋_GB2312"/>
          <w:b/>
          <w:bCs/>
          <w:color w:val="000000"/>
          <w:sz w:val="32"/>
          <w:szCs w:val="32"/>
        </w:rPr>
      </w:pPr>
      <w:r w:rsidRPr="00FF7420">
        <w:rPr>
          <w:rFonts w:ascii="仿宋_GB2312" w:eastAsia="仿宋_GB2312"/>
          <w:b/>
          <w:bCs/>
          <w:color w:val="000000"/>
          <w:sz w:val="32"/>
          <w:szCs w:val="32"/>
        </w:rPr>
        <w:t>表7石油钻机用制动块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9"/>
        <w:gridCol w:w="4311"/>
        <w:gridCol w:w="3926"/>
      </w:tblGrid>
      <w:tr w:rsidR="00A40C3A" w:rsidTr="00BD3A25">
        <w:trPr>
          <w:cantSplit/>
          <w:trHeight w:val="23"/>
          <w:tblHeader/>
          <w:jc w:val="center"/>
        </w:trPr>
        <w:tc>
          <w:tcPr>
            <w:tcW w:w="487" w:type="pct"/>
            <w:vAlign w:val="center"/>
          </w:tcPr>
          <w:p w:rsidR="00A40C3A" w:rsidRDefault="00A40C3A" w:rsidP="00BD3A25">
            <w:pPr>
              <w:pStyle w:val="a7"/>
              <w:adjustRightInd w:val="0"/>
              <w:snapToGrid w:val="0"/>
              <w:jc w:val="center"/>
              <w:rPr>
                <w:rFonts w:ascii="Times New Roman" w:eastAsia="仿宋_GB2312" w:hAnsi="Times New Roman"/>
                <w:color w:val="000000"/>
                <w:kern w:val="2"/>
                <w:sz w:val="24"/>
                <w:szCs w:val="24"/>
              </w:rPr>
            </w:pPr>
            <w:r>
              <w:rPr>
                <w:rFonts w:ascii="Times New Roman" w:eastAsia="仿宋_GB2312" w:hAnsi="Times New Roman"/>
                <w:color w:val="000000"/>
                <w:kern w:val="2"/>
                <w:sz w:val="24"/>
                <w:szCs w:val="24"/>
              </w:rPr>
              <w:t>序号</w:t>
            </w:r>
          </w:p>
        </w:tc>
        <w:tc>
          <w:tcPr>
            <w:tcW w:w="2362" w:type="pct"/>
            <w:vAlign w:val="center"/>
          </w:tcPr>
          <w:p w:rsidR="00A40C3A" w:rsidRDefault="00A40C3A" w:rsidP="00BD3A25">
            <w:pPr>
              <w:pStyle w:val="a7"/>
              <w:adjustRightInd w:val="0"/>
              <w:snapToGrid w:val="0"/>
              <w:jc w:val="center"/>
              <w:rPr>
                <w:rFonts w:ascii="Times New Roman" w:eastAsia="仿宋_GB2312" w:hAnsi="Times New Roman"/>
                <w:color w:val="000000"/>
                <w:kern w:val="2"/>
                <w:sz w:val="24"/>
                <w:szCs w:val="24"/>
              </w:rPr>
            </w:pPr>
            <w:r>
              <w:rPr>
                <w:rFonts w:ascii="Times New Roman" w:eastAsia="仿宋_GB2312" w:hAnsi="Times New Roman"/>
                <w:color w:val="000000"/>
                <w:kern w:val="2"/>
                <w:sz w:val="24"/>
                <w:szCs w:val="24"/>
              </w:rPr>
              <w:t>检验项目</w:t>
            </w:r>
          </w:p>
        </w:tc>
        <w:tc>
          <w:tcPr>
            <w:tcW w:w="2151" w:type="pct"/>
            <w:vAlign w:val="center"/>
          </w:tcPr>
          <w:p w:rsidR="00A40C3A" w:rsidRDefault="00A40C3A" w:rsidP="00BD3A25">
            <w:pPr>
              <w:jc w:val="center"/>
              <w:rPr>
                <w:rFonts w:eastAsia="仿宋_GB2312"/>
                <w:color w:val="000000"/>
                <w:sz w:val="24"/>
              </w:rPr>
            </w:pPr>
            <w:r>
              <w:rPr>
                <w:rFonts w:eastAsia="仿宋_GB2312"/>
                <w:color w:val="000000"/>
                <w:sz w:val="24"/>
              </w:rPr>
              <w:t>检验方法</w:t>
            </w:r>
          </w:p>
        </w:tc>
      </w:tr>
      <w:tr w:rsidR="00A40C3A" w:rsidTr="00BD3A25">
        <w:tblPrEx>
          <w:tblCellMar>
            <w:left w:w="108" w:type="dxa"/>
            <w:right w:w="108" w:type="dxa"/>
          </w:tblCellMar>
        </w:tblPrEx>
        <w:trPr>
          <w:cantSplit/>
          <w:trHeight w:val="23"/>
          <w:jc w:val="center"/>
        </w:trPr>
        <w:tc>
          <w:tcPr>
            <w:tcW w:w="487" w:type="pct"/>
            <w:tcBorders>
              <w:top w:val="single" w:sz="4" w:space="0" w:color="auto"/>
              <w:left w:val="single" w:sz="4" w:space="0" w:color="auto"/>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t>1</w:t>
            </w:r>
          </w:p>
        </w:tc>
        <w:tc>
          <w:tcPr>
            <w:tcW w:w="2362"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t>外观质量</w:t>
            </w:r>
          </w:p>
        </w:tc>
        <w:tc>
          <w:tcPr>
            <w:tcW w:w="2151"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t>JC/T 2310-2015</w:t>
            </w:r>
          </w:p>
        </w:tc>
      </w:tr>
      <w:tr w:rsidR="00A40C3A" w:rsidTr="00BD3A25">
        <w:tblPrEx>
          <w:tblCellMar>
            <w:left w:w="108" w:type="dxa"/>
            <w:right w:w="108" w:type="dxa"/>
          </w:tblCellMar>
        </w:tblPrEx>
        <w:trPr>
          <w:cantSplit/>
          <w:trHeight w:val="23"/>
          <w:jc w:val="center"/>
        </w:trPr>
        <w:tc>
          <w:tcPr>
            <w:tcW w:w="487" w:type="pct"/>
            <w:tcBorders>
              <w:top w:val="single" w:sz="4" w:space="0" w:color="auto"/>
              <w:left w:val="single" w:sz="4" w:space="0" w:color="auto"/>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t>2</w:t>
            </w:r>
          </w:p>
        </w:tc>
        <w:tc>
          <w:tcPr>
            <w:tcW w:w="2362"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sz w:val="24"/>
              </w:rPr>
            </w:pPr>
            <w:r>
              <w:rPr>
                <w:rFonts w:eastAsia="仿宋_GB2312"/>
                <w:sz w:val="24"/>
              </w:rPr>
              <w:t>常温摩擦系数</w:t>
            </w:r>
          </w:p>
        </w:tc>
        <w:tc>
          <w:tcPr>
            <w:tcW w:w="2151"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t>JC/T 2310-2015</w:t>
            </w:r>
          </w:p>
        </w:tc>
      </w:tr>
      <w:tr w:rsidR="00A40C3A" w:rsidTr="00BD3A25">
        <w:tblPrEx>
          <w:tblCellMar>
            <w:left w:w="108" w:type="dxa"/>
            <w:right w:w="108" w:type="dxa"/>
          </w:tblCellMar>
        </w:tblPrEx>
        <w:trPr>
          <w:cantSplit/>
          <w:trHeight w:val="23"/>
          <w:jc w:val="center"/>
        </w:trPr>
        <w:tc>
          <w:tcPr>
            <w:tcW w:w="487" w:type="pct"/>
            <w:tcBorders>
              <w:top w:val="single" w:sz="4" w:space="0" w:color="auto"/>
              <w:left w:val="single" w:sz="4" w:space="0" w:color="auto"/>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t>3</w:t>
            </w:r>
          </w:p>
        </w:tc>
        <w:tc>
          <w:tcPr>
            <w:tcW w:w="2362"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sz w:val="24"/>
              </w:rPr>
            </w:pPr>
            <w:r>
              <w:rPr>
                <w:rFonts w:eastAsia="仿宋_GB2312"/>
                <w:sz w:val="24"/>
              </w:rPr>
              <w:t>热摩擦系数</w:t>
            </w:r>
          </w:p>
        </w:tc>
        <w:tc>
          <w:tcPr>
            <w:tcW w:w="2151"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t>JC/T 2310-2015</w:t>
            </w:r>
          </w:p>
        </w:tc>
      </w:tr>
      <w:tr w:rsidR="00A40C3A" w:rsidTr="00BD3A25">
        <w:tblPrEx>
          <w:tblCellMar>
            <w:left w:w="108" w:type="dxa"/>
            <w:right w:w="108" w:type="dxa"/>
          </w:tblCellMar>
        </w:tblPrEx>
        <w:trPr>
          <w:cantSplit/>
          <w:trHeight w:val="23"/>
          <w:jc w:val="center"/>
        </w:trPr>
        <w:tc>
          <w:tcPr>
            <w:tcW w:w="487" w:type="pct"/>
            <w:tcBorders>
              <w:top w:val="single" w:sz="4" w:space="0" w:color="auto"/>
              <w:left w:val="single" w:sz="4" w:space="0" w:color="auto"/>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t>4</w:t>
            </w:r>
          </w:p>
        </w:tc>
        <w:tc>
          <w:tcPr>
            <w:tcW w:w="2362"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sz w:val="24"/>
              </w:rPr>
            </w:pPr>
            <w:r>
              <w:rPr>
                <w:rFonts w:eastAsia="仿宋_GB2312"/>
                <w:sz w:val="24"/>
              </w:rPr>
              <w:t>磨损率</w:t>
            </w:r>
          </w:p>
        </w:tc>
        <w:tc>
          <w:tcPr>
            <w:tcW w:w="2151"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t>JC/T 2310-2015</w:t>
            </w:r>
          </w:p>
        </w:tc>
      </w:tr>
      <w:tr w:rsidR="00A40C3A" w:rsidTr="00BD3A25">
        <w:tblPrEx>
          <w:tblCellMar>
            <w:left w:w="108" w:type="dxa"/>
            <w:right w:w="108" w:type="dxa"/>
          </w:tblCellMar>
        </w:tblPrEx>
        <w:trPr>
          <w:cantSplit/>
          <w:trHeight w:val="23"/>
          <w:jc w:val="center"/>
        </w:trPr>
        <w:tc>
          <w:tcPr>
            <w:tcW w:w="487" w:type="pct"/>
            <w:tcBorders>
              <w:top w:val="single" w:sz="4" w:space="0" w:color="auto"/>
              <w:left w:val="single" w:sz="4" w:space="0" w:color="auto"/>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lastRenderedPageBreak/>
              <w:t>5</w:t>
            </w:r>
          </w:p>
        </w:tc>
        <w:tc>
          <w:tcPr>
            <w:tcW w:w="2362"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sz w:val="24"/>
              </w:rPr>
            </w:pPr>
            <w:r>
              <w:rPr>
                <w:rFonts w:eastAsia="仿宋_GB2312"/>
                <w:sz w:val="24"/>
              </w:rPr>
              <w:t>密度</w:t>
            </w:r>
          </w:p>
        </w:tc>
        <w:tc>
          <w:tcPr>
            <w:tcW w:w="2151"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t>JC/T 685-2009</w:t>
            </w:r>
          </w:p>
        </w:tc>
      </w:tr>
      <w:tr w:rsidR="00A40C3A" w:rsidTr="00BD3A25">
        <w:tblPrEx>
          <w:tblCellMar>
            <w:left w:w="108" w:type="dxa"/>
            <w:right w:w="108" w:type="dxa"/>
          </w:tblCellMar>
        </w:tblPrEx>
        <w:trPr>
          <w:cantSplit/>
          <w:trHeight w:val="23"/>
          <w:jc w:val="center"/>
        </w:trPr>
        <w:tc>
          <w:tcPr>
            <w:tcW w:w="487" w:type="pct"/>
            <w:tcBorders>
              <w:top w:val="single" w:sz="4" w:space="0" w:color="auto"/>
              <w:left w:val="single" w:sz="4" w:space="0" w:color="auto"/>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t>6</w:t>
            </w:r>
          </w:p>
        </w:tc>
        <w:tc>
          <w:tcPr>
            <w:tcW w:w="2362"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t>冲击强度</w:t>
            </w:r>
          </w:p>
        </w:tc>
        <w:tc>
          <w:tcPr>
            <w:tcW w:w="2151"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t>JC/T 2310-2015</w:t>
            </w:r>
          </w:p>
        </w:tc>
      </w:tr>
      <w:tr w:rsidR="00A40C3A" w:rsidTr="00BD3A25">
        <w:tblPrEx>
          <w:tblCellMar>
            <w:left w:w="108" w:type="dxa"/>
            <w:right w:w="108" w:type="dxa"/>
          </w:tblCellMar>
        </w:tblPrEx>
        <w:trPr>
          <w:cantSplit/>
          <w:trHeight w:val="23"/>
          <w:jc w:val="center"/>
        </w:trPr>
        <w:tc>
          <w:tcPr>
            <w:tcW w:w="487" w:type="pct"/>
            <w:tcBorders>
              <w:top w:val="single" w:sz="4" w:space="0" w:color="auto"/>
              <w:left w:val="single" w:sz="4" w:space="0" w:color="auto"/>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t>7</w:t>
            </w:r>
          </w:p>
        </w:tc>
        <w:tc>
          <w:tcPr>
            <w:tcW w:w="2362"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t>石棉含量</w:t>
            </w:r>
          </w:p>
        </w:tc>
        <w:tc>
          <w:tcPr>
            <w:tcW w:w="2151" w:type="pct"/>
            <w:tcBorders>
              <w:top w:val="single" w:sz="4" w:space="0" w:color="auto"/>
              <w:left w:val="nil"/>
              <w:bottom w:val="single" w:sz="4" w:space="0" w:color="auto"/>
              <w:right w:val="single" w:sz="4" w:space="0" w:color="auto"/>
            </w:tcBorders>
            <w:vAlign w:val="center"/>
          </w:tcPr>
          <w:p w:rsidR="00A40C3A" w:rsidRDefault="00A40C3A" w:rsidP="00BD3A25">
            <w:pPr>
              <w:jc w:val="center"/>
              <w:rPr>
                <w:rFonts w:eastAsia="仿宋_GB2312"/>
                <w:color w:val="000000"/>
                <w:sz w:val="24"/>
              </w:rPr>
            </w:pPr>
            <w:r>
              <w:rPr>
                <w:rFonts w:eastAsia="仿宋_GB2312"/>
                <w:color w:val="000000"/>
                <w:sz w:val="24"/>
              </w:rPr>
              <w:t>GB/T 23263-2009</w:t>
            </w:r>
          </w:p>
        </w:tc>
      </w:tr>
    </w:tbl>
    <w:p w:rsidR="00A40C3A" w:rsidRPr="00F07F73" w:rsidRDefault="00A40C3A" w:rsidP="00A40C3A">
      <w:pPr>
        <w:spacing w:line="560" w:lineRule="exact"/>
        <w:ind w:firstLineChars="200" w:firstLine="640"/>
        <w:rPr>
          <w:rFonts w:ascii="仿宋_GB2312" w:eastAsia="仿宋_GB2312" w:hAnsi="方正仿宋_GBK" w:cs="方正仿宋_GBK"/>
          <w:sz w:val="32"/>
          <w:szCs w:val="32"/>
        </w:rPr>
      </w:pPr>
      <w:r w:rsidRPr="00F07F73">
        <w:rPr>
          <w:rFonts w:ascii="仿宋_GB2312" w:eastAsia="仿宋_GB2312" w:hAnsi="方正仿宋_GBK" w:cs="方正仿宋_GBK"/>
          <w:sz w:val="32"/>
          <w:szCs w:val="32"/>
        </w:rPr>
        <w:t>执行企业标准、团体标准、地方标准的产品，检验项目参照上述内容执行。</w:t>
      </w:r>
    </w:p>
    <w:p w:rsidR="00A40C3A" w:rsidRPr="00F07F73" w:rsidRDefault="00A40C3A" w:rsidP="00A40C3A">
      <w:pPr>
        <w:spacing w:line="560" w:lineRule="exact"/>
        <w:ind w:firstLineChars="200" w:firstLine="640"/>
        <w:rPr>
          <w:rFonts w:ascii="仿宋_GB2312" w:eastAsia="仿宋_GB2312" w:hAnsi="方正仿宋_GBK" w:cs="方正仿宋_GBK"/>
          <w:sz w:val="32"/>
          <w:szCs w:val="32"/>
        </w:rPr>
      </w:pPr>
      <w:r w:rsidRPr="00F07F73">
        <w:rPr>
          <w:rFonts w:ascii="仿宋_GB2312" w:eastAsia="仿宋_GB2312" w:hAnsi="方正仿宋_GBK" w:cs="方正仿宋_GBK"/>
          <w:sz w:val="32"/>
          <w:szCs w:val="32"/>
        </w:rPr>
        <w:t>凡是注日期的文件，其随后所有的修改单（不包括勘误的内容）或修订版不适用于本细则。凡是不注日期的文件，其最新版本适用于本细则。</w:t>
      </w:r>
    </w:p>
    <w:p w:rsidR="00A40C3A" w:rsidRPr="005378A2" w:rsidRDefault="00A40C3A" w:rsidP="00A40C3A">
      <w:pPr>
        <w:spacing w:beforeLines="50" w:before="156" w:line="560" w:lineRule="exact"/>
        <w:ind w:firstLineChars="200" w:firstLine="640"/>
        <w:rPr>
          <w:rFonts w:ascii="黑体" w:eastAsia="黑体" w:hAnsi="黑体"/>
          <w:color w:val="000000"/>
          <w:sz w:val="32"/>
          <w:szCs w:val="32"/>
        </w:rPr>
      </w:pPr>
      <w:r w:rsidRPr="005378A2">
        <w:rPr>
          <w:rFonts w:ascii="黑体" w:eastAsia="黑体" w:hAnsi="黑体"/>
          <w:color w:val="000000"/>
          <w:sz w:val="32"/>
          <w:szCs w:val="32"/>
        </w:rPr>
        <w:t>3.判定规则</w:t>
      </w:r>
    </w:p>
    <w:p w:rsidR="00A40C3A" w:rsidRPr="005378A2" w:rsidRDefault="00A40C3A" w:rsidP="00A40C3A">
      <w:pPr>
        <w:spacing w:line="560" w:lineRule="exact"/>
        <w:ind w:firstLineChars="200" w:firstLine="643"/>
        <w:rPr>
          <w:rFonts w:ascii="楷体_GB2312" w:eastAsia="楷体_GB2312"/>
          <w:b/>
          <w:color w:val="000000"/>
          <w:sz w:val="32"/>
          <w:szCs w:val="32"/>
        </w:rPr>
      </w:pPr>
      <w:r w:rsidRPr="005378A2">
        <w:rPr>
          <w:rFonts w:ascii="楷体_GB2312" w:eastAsia="楷体_GB2312"/>
          <w:b/>
          <w:color w:val="000000"/>
          <w:sz w:val="32"/>
          <w:szCs w:val="32"/>
        </w:rPr>
        <w:t>3.1依据标准</w:t>
      </w:r>
    </w:p>
    <w:p w:rsidR="00A40C3A" w:rsidRPr="005378A2" w:rsidRDefault="00A40C3A" w:rsidP="00A40C3A">
      <w:pPr>
        <w:spacing w:line="560" w:lineRule="exact"/>
        <w:ind w:firstLineChars="200" w:firstLine="640"/>
        <w:rPr>
          <w:rFonts w:ascii="仿宋_GB2312" w:eastAsia="仿宋_GB2312" w:hAnsi="方正仿宋_GBK" w:cs="方正仿宋_GBK"/>
          <w:sz w:val="32"/>
          <w:szCs w:val="32"/>
        </w:rPr>
      </w:pPr>
      <w:r w:rsidRPr="005378A2">
        <w:rPr>
          <w:rFonts w:ascii="仿宋_GB2312" w:eastAsia="仿宋_GB2312" w:hAnsi="方正仿宋_GBK" w:cs="方正仿宋_GBK"/>
          <w:sz w:val="32"/>
          <w:szCs w:val="32"/>
        </w:rPr>
        <w:t>GB/T 11834-2011  工农业机械用摩擦片</w:t>
      </w:r>
    </w:p>
    <w:p w:rsidR="00A40C3A" w:rsidRPr="005378A2" w:rsidRDefault="00A40C3A" w:rsidP="00A40C3A">
      <w:pPr>
        <w:spacing w:line="560" w:lineRule="exact"/>
        <w:ind w:firstLineChars="200" w:firstLine="640"/>
        <w:rPr>
          <w:rFonts w:ascii="仿宋_GB2312" w:eastAsia="仿宋_GB2312" w:hAnsi="方正仿宋_GBK" w:cs="方正仿宋_GBK"/>
          <w:sz w:val="32"/>
          <w:szCs w:val="32"/>
        </w:rPr>
      </w:pPr>
      <w:r w:rsidRPr="005378A2">
        <w:rPr>
          <w:rFonts w:ascii="仿宋_GB2312" w:eastAsia="仿宋_GB2312" w:hAnsi="方正仿宋_GBK" w:cs="方正仿宋_GBK"/>
          <w:sz w:val="32"/>
          <w:szCs w:val="32"/>
        </w:rPr>
        <w:t>GB/T 5764-2011 汽车用离合器面片</w:t>
      </w:r>
    </w:p>
    <w:p w:rsidR="00A40C3A" w:rsidRPr="005378A2" w:rsidRDefault="00A40C3A" w:rsidP="00A40C3A">
      <w:pPr>
        <w:spacing w:line="560" w:lineRule="exact"/>
        <w:ind w:firstLineChars="200" w:firstLine="640"/>
        <w:rPr>
          <w:rFonts w:ascii="仿宋_GB2312" w:eastAsia="仿宋_GB2312" w:hAnsi="方正仿宋_GBK" w:cs="方正仿宋_GBK"/>
          <w:sz w:val="32"/>
          <w:szCs w:val="32"/>
        </w:rPr>
      </w:pPr>
      <w:r w:rsidRPr="005378A2">
        <w:rPr>
          <w:rFonts w:ascii="仿宋_GB2312" w:eastAsia="仿宋_GB2312" w:hAnsi="方正仿宋_GBK" w:cs="方正仿宋_GBK"/>
          <w:sz w:val="32"/>
          <w:szCs w:val="32"/>
        </w:rPr>
        <w:t>GB/T 13826-2008  湿式（非金属类）摩擦材料</w:t>
      </w:r>
    </w:p>
    <w:p w:rsidR="00A40C3A" w:rsidRPr="005378A2" w:rsidRDefault="00A40C3A" w:rsidP="00A40C3A">
      <w:pPr>
        <w:spacing w:line="560" w:lineRule="exact"/>
        <w:ind w:firstLineChars="200" w:firstLine="640"/>
        <w:rPr>
          <w:rFonts w:ascii="仿宋_GB2312" w:eastAsia="仿宋_GB2312" w:hAnsi="方正仿宋_GBK" w:cs="方正仿宋_GBK"/>
          <w:sz w:val="32"/>
          <w:szCs w:val="32"/>
        </w:rPr>
      </w:pPr>
      <w:r w:rsidRPr="005378A2">
        <w:rPr>
          <w:rFonts w:ascii="仿宋_GB2312" w:eastAsia="仿宋_GB2312" w:hAnsi="方正仿宋_GBK" w:cs="方正仿宋_GBK"/>
          <w:sz w:val="32"/>
          <w:szCs w:val="32"/>
        </w:rPr>
        <w:t>GB/T 23264-2009  电动自行车用制动衬片总成</w:t>
      </w:r>
    </w:p>
    <w:p w:rsidR="00A40C3A" w:rsidRPr="005378A2" w:rsidRDefault="00A40C3A" w:rsidP="00A40C3A">
      <w:pPr>
        <w:spacing w:line="560" w:lineRule="exact"/>
        <w:ind w:firstLineChars="200" w:firstLine="640"/>
        <w:rPr>
          <w:rFonts w:ascii="仿宋_GB2312" w:eastAsia="仿宋_GB2312" w:hAnsi="方正仿宋_GBK" w:cs="方正仿宋_GBK"/>
          <w:sz w:val="32"/>
          <w:szCs w:val="32"/>
        </w:rPr>
      </w:pPr>
      <w:r w:rsidRPr="005378A2">
        <w:rPr>
          <w:rFonts w:ascii="仿宋_GB2312" w:eastAsia="仿宋_GB2312" w:hAnsi="方正仿宋_GBK" w:cs="方正仿宋_GBK"/>
          <w:sz w:val="32"/>
          <w:szCs w:val="32"/>
        </w:rPr>
        <w:t>JC/T 1014-2016  腰果壳油摩擦粉</w:t>
      </w:r>
    </w:p>
    <w:p w:rsidR="00A40C3A" w:rsidRPr="005378A2" w:rsidRDefault="00A40C3A" w:rsidP="00A40C3A">
      <w:pPr>
        <w:spacing w:line="560" w:lineRule="exact"/>
        <w:ind w:firstLineChars="200" w:firstLine="640"/>
        <w:rPr>
          <w:rFonts w:ascii="仿宋_GB2312" w:eastAsia="仿宋_GB2312" w:hAnsi="方正仿宋_GBK" w:cs="方正仿宋_GBK"/>
          <w:sz w:val="32"/>
          <w:szCs w:val="32"/>
        </w:rPr>
      </w:pPr>
      <w:r w:rsidRPr="005378A2">
        <w:rPr>
          <w:rFonts w:ascii="仿宋_GB2312" w:eastAsia="仿宋_GB2312" w:hAnsi="方正仿宋_GBK" w:cs="方正仿宋_GBK"/>
          <w:sz w:val="32"/>
          <w:szCs w:val="32"/>
        </w:rPr>
        <w:t>JC/T 2310-2015   石油钻机用制动块</w:t>
      </w:r>
    </w:p>
    <w:p w:rsidR="00A40C3A" w:rsidRDefault="00A40C3A" w:rsidP="00A40C3A">
      <w:pPr>
        <w:spacing w:line="560" w:lineRule="exact"/>
        <w:ind w:firstLineChars="200" w:firstLine="640"/>
        <w:rPr>
          <w:rFonts w:eastAsia="仿宋_GB2312"/>
          <w:sz w:val="28"/>
          <w:szCs w:val="28"/>
        </w:rPr>
      </w:pPr>
      <w:r w:rsidRPr="005378A2">
        <w:rPr>
          <w:rFonts w:ascii="仿宋_GB2312" w:eastAsia="仿宋_GB2312" w:hAnsi="方正仿宋_GBK" w:cs="方正仿宋_GBK"/>
          <w:sz w:val="32"/>
          <w:szCs w:val="32"/>
        </w:rPr>
        <w:t>现行有效的企业标准、团体标准、地方标准及产品明示质量要求</w:t>
      </w:r>
      <w:r w:rsidRPr="005378A2">
        <w:rPr>
          <w:rFonts w:ascii="仿宋_GB2312" w:eastAsia="仿宋_GB2312" w:hAnsi="方正仿宋_GBK" w:cs="方正仿宋_GBK" w:hint="eastAsia"/>
          <w:sz w:val="32"/>
          <w:szCs w:val="32"/>
        </w:rPr>
        <w:t>。</w:t>
      </w:r>
    </w:p>
    <w:p w:rsidR="00A40C3A" w:rsidRPr="005378A2" w:rsidRDefault="00A40C3A" w:rsidP="00A40C3A">
      <w:pPr>
        <w:spacing w:line="560" w:lineRule="exact"/>
        <w:ind w:firstLineChars="200" w:firstLine="643"/>
        <w:rPr>
          <w:rFonts w:ascii="楷体_GB2312" w:eastAsia="楷体_GB2312"/>
          <w:b/>
          <w:color w:val="000000"/>
          <w:sz w:val="32"/>
          <w:szCs w:val="32"/>
        </w:rPr>
      </w:pPr>
      <w:r w:rsidRPr="005378A2">
        <w:rPr>
          <w:rFonts w:ascii="楷体_GB2312" w:eastAsia="楷体_GB2312"/>
          <w:b/>
          <w:color w:val="000000"/>
          <w:sz w:val="32"/>
          <w:szCs w:val="32"/>
        </w:rPr>
        <w:lastRenderedPageBreak/>
        <w:t>3.2判定原则</w:t>
      </w:r>
    </w:p>
    <w:p w:rsidR="00A40C3A" w:rsidRPr="005378A2" w:rsidRDefault="00A40C3A" w:rsidP="00A40C3A">
      <w:pPr>
        <w:spacing w:line="560" w:lineRule="exact"/>
        <w:ind w:firstLineChars="200" w:firstLine="640"/>
        <w:rPr>
          <w:rFonts w:ascii="仿宋_GB2312" w:eastAsia="仿宋_GB2312" w:hAnsi="方正仿宋_GBK" w:cs="方正仿宋_GBK"/>
          <w:sz w:val="32"/>
          <w:szCs w:val="32"/>
        </w:rPr>
      </w:pPr>
      <w:r w:rsidRPr="005378A2">
        <w:rPr>
          <w:rFonts w:ascii="仿宋_GB2312" w:eastAsia="仿宋_GB2312" w:hAnsi="方正仿宋_GBK" w:cs="方正仿宋_GBK"/>
          <w:sz w:val="32"/>
          <w:szCs w:val="32"/>
        </w:rPr>
        <w:t>经检验，检验项目全部合格，判定为被抽查产品</w:t>
      </w:r>
      <w:r w:rsidR="005435B7" w:rsidRPr="005435B7">
        <w:rPr>
          <w:rFonts w:ascii="仿宋_GB2312" w:eastAsia="仿宋_GB2312" w:hAnsi="方正仿宋_GBK" w:cs="方正仿宋_GBK" w:hint="eastAsia"/>
          <w:sz w:val="32"/>
          <w:szCs w:val="32"/>
        </w:rPr>
        <w:t>所检项目未发现不合格</w:t>
      </w:r>
      <w:r w:rsidRPr="005378A2">
        <w:rPr>
          <w:rFonts w:ascii="仿宋_GB2312" w:eastAsia="仿宋_GB2312" w:hAnsi="方正仿宋_GBK" w:cs="方正仿宋_GBK"/>
          <w:sz w:val="32"/>
          <w:szCs w:val="32"/>
        </w:rPr>
        <w:t>；检验项目中任一项或一项以上不合格，判定为被抽查产品不合格。</w:t>
      </w:r>
    </w:p>
    <w:p w:rsidR="00A40C3A" w:rsidRPr="005378A2" w:rsidRDefault="00A40C3A" w:rsidP="00A40C3A">
      <w:pPr>
        <w:spacing w:line="560" w:lineRule="exact"/>
        <w:ind w:firstLineChars="200" w:firstLine="640"/>
        <w:rPr>
          <w:rFonts w:ascii="仿宋_GB2312" w:eastAsia="仿宋_GB2312" w:hAnsi="方正仿宋_GBK" w:cs="方正仿宋_GBK"/>
          <w:sz w:val="32"/>
          <w:szCs w:val="32"/>
        </w:rPr>
      </w:pPr>
      <w:r w:rsidRPr="005378A2">
        <w:rPr>
          <w:rFonts w:ascii="仿宋_GB2312" w:eastAsia="仿宋_GB2312" w:hAnsi="方正仿宋_GBK" w:cs="方正仿宋_GBK"/>
          <w:sz w:val="32"/>
          <w:szCs w:val="32"/>
        </w:rPr>
        <w:t>若被检产品明示的质量要求高于本细则中检验项目依据的标准要求时，应按被检产品明示的质量要求判定。</w:t>
      </w:r>
    </w:p>
    <w:p w:rsidR="00A40C3A" w:rsidRPr="005378A2" w:rsidRDefault="00A40C3A" w:rsidP="00A40C3A">
      <w:pPr>
        <w:spacing w:line="560" w:lineRule="exact"/>
        <w:ind w:firstLineChars="200" w:firstLine="640"/>
        <w:rPr>
          <w:rFonts w:ascii="仿宋_GB2312" w:eastAsia="仿宋_GB2312" w:hAnsi="方正仿宋_GBK" w:cs="方正仿宋_GBK"/>
          <w:sz w:val="32"/>
          <w:szCs w:val="32"/>
        </w:rPr>
      </w:pPr>
      <w:r w:rsidRPr="005378A2">
        <w:rPr>
          <w:rFonts w:ascii="仿宋_GB2312" w:eastAsia="仿宋_GB2312" w:hAnsi="方正仿宋_GBK" w:cs="方正仿宋_GBK"/>
          <w:sz w:val="32"/>
          <w:szCs w:val="32"/>
        </w:rPr>
        <w:t>若被检产品明示的质量要求低于本细则中检验项目依据的强制性标准要求时，应按照强制性标准要求判定。</w:t>
      </w:r>
    </w:p>
    <w:p w:rsidR="00A40C3A" w:rsidRPr="005378A2" w:rsidRDefault="00A40C3A" w:rsidP="00A40C3A">
      <w:pPr>
        <w:spacing w:line="560" w:lineRule="exact"/>
        <w:ind w:firstLineChars="200" w:firstLine="640"/>
        <w:rPr>
          <w:rFonts w:ascii="仿宋_GB2312" w:eastAsia="仿宋_GB2312" w:hAnsi="方正仿宋_GBK" w:cs="方正仿宋_GBK"/>
          <w:sz w:val="32"/>
          <w:szCs w:val="32"/>
        </w:rPr>
      </w:pPr>
      <w:r w:rsidRPr="005378A2">
        <w:rPr>
          <w:rFonts w:ascii="仿宋_GB2312" w:eastAsia="仿宋_GB2312" w:hAnsi="方正仿宋_GBK" w:cs="方正仿宋_GBK"/>
          <w:sz w:val="32"/>
          <w:szCs w:val="32"/>
        </w:rPr>
        <w:t>若被检产品明示的质量要求低于或包含本细则中检验项目依据的推荐性标准要求时，应以被检产品明示的质量要求判定。</w:t>
      </w:r>
    </w:p>
    <w:p w:rsidR="00A40C3A" w:rsidRPr="005378A2" w:rsidRDefault="00A40C3A" w:rsidP="00A40C3A">
      <w:pPr>
        <w:spacing w:line="560" w:lineRule="exact"/>
        <w:ind w:firstLineChars="200" w:firstLine="640"/>
        <w:rPr>
          <w:rFonts w:ascii="仿宋_GB2312" w:eastAsia="仿宋_GB2312" w:hAnsi="方正仿宋_GBK" w:cs="方正仿宋_GBK"/>
          <w:sz w:val="32"/>
          <w:szCs w:val="32"/>
        </w:rPr>
      </w:pPr>
      <w:r w:rsidRPr="005378A2">
        <w:rPr>
          <w:rFonts w:ascii="仿宋_GB2312" w:eastAsia="仿宋_GB2312" w:hAnsi="方正仿宋_GBK" w:cs="方正仿宋_GBK"/>
          <w:sz w:val="32"/>
          <w:szCs w:val="32"/>
        </w:rPr>
        <w:t>若被检产品明示的质量要求缺少本细则中检验项目依据的强制性标准要求时，应按照强制性标准要求判定。</w:t>
      </w:r>
    </w:p>
    <w:p w:rsidR="00A40C3A" w:rsidRPr="005378A2" w:rsidRDefault="00A40C3A" w:rsidP="00A40C3A">
      <w:pPr>
        <w:spacing w:line="560" w:lineRule="exact"/>
        <w:ind w:firstLineChars="200" w:firstLine="640"/>
        <w:rPr>
          <w:rFonts w:ascii="仿宋_GB2312" w:eastAsia="仿宋_GB2312" w:hAnsi="方正仿宋_GBK" w:cs="方正仿宋_GBK"/>
          <w:sz w:val="32"/>
          <w:szCs w:val="32"/>
        </w:rPr>
      </w:pPr>
      <w:r w:rsidRPr="005378A2">
        <w:rPr>
          <w:rFonts w:ascii="仿宋_GB2312" w:eastAsia="仿宋_GB2312" w:hAnsi="方正仿宋_GBK" w:cs="方正仿宋_GBK"/>
          <w:sz w:val="32"/>
          <w:szCs w:val="32"/>
        </w:rPr>
        <w:t>若被检产品明示的质量要求缺少本细则中检验项目依据的推荐性标准要求时，该项目不参与判定。</w:t>
      </w:r>
    </w:p>
    <w:p w:rsidR="004358AB" w:rsidRDefault="004358AB" w:rsidP="00D31D50">
      <w:pPr>
        <w:spacing w:line="220" w:lineRule="atLeast"/>
      </w:pPr>
    </w:p>
    <w:sectPr w:rsidR="004358AB">
      <w:headerReference w:type="default" r:id="rId6"/>
      <w:footerReference w:type="even" r:id="rId7"/>
      <w:footerReference w:type="default" r:id="rId8"/>
      <w:pgSz w:w="11906" w:h="16838"/>
      <w:pgMar w:top="1985" w:right="1418" w:bottom="1985" w:left="1418"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3289" w:rsidRDefault="002E3289" w:rsidP="00A40C3A">
      <w:pPr>
        <w:spacing w:after="0"/>
      </w:pPr>
      <w:r>
        <w:separator/>
      </w:r>
    </w:p>
  </w:endnote>
  <w:endnote w:type="continuationSeparator" w:id="0">
    <w:p w:rsidR="002E3289" w:rsidRDefault="002E3289" w:rsidP="00A40C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微软雅黑">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仿宋_GB2312">
    <w:altName w:val="仿宋"/>
    <w:charset w:val="86"/>
    <w:family w:val="modern"/>
    <w:pitch w:val="default"/>
    <w:sig w:usb0="00000000" w:usb1="080E0000" w:usb2="00000000" w:usb3="00000000" w:csb0="00040000" w:csb1="00000000"/>
  </w:font>
  <w:font w:name="方正仿宋_GBK">
    <w:altName w:val="宋体"/>
    <w:charset w:val="86"/>
    <w:family w:val="script"/>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41E4" w:rsidRDefault="005D2FBE">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rsidR="008F41E4" w:rsidRDefault="002E3289">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41E4" w:rsidRDefault="002E3289">
    <w:pPr>
      <w:pStyle w:val="a5"/>
      <w:ind w:right="360"/>
    </w:pPr>
    <w: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60288;mso-wrap-style:none;mso-position-horizontal:center;mso-position-horizontal-relative:margin" filled="f" stroked="f" strokeweight="1.25pt">
          <v:fill o:detectmouseclick="t"/>
          <v:textbox style="mso-fit-shape-to-text:t" inset="0,0,0,0">
            <w:txbxContent>
              <w:p w:rsidR="008F41E4" w:rsidRDefault="005D2FBE">
                <w:pPr>
                  <w:pStyle w:val="a5"/>
                  <w:ind w:right="360"/>
                </w:pPr>
                <w:r>
                  <w:rPr>
                    <w:rFonts w:ascii="宋体" w:hAnsi="宋体" w:cs="宋体"/>
                    <w:sz w:val="28"/>
                    <w:szCs w:val="28"/>
                  </w:rPr>
                  <w:t xml:space="preserve"> </w:t>
                </w:r>
                <w:r>
                  <w:rPr>
                    <w:rFonts w:ascii="黑体" w:eastAsia="黑体" w:hAnsi="黑体" w:cs="黑体" w:hint="eastAsia"/>
                    <w:sz w:val="28"/>
                    <w:szCs w:val="28"/>
                  </w:rPr>
                  <w:fldChar w:fldCharType="begin"/>
                </w:r>
                <w:r>
                  <w:rPr>
                    <w:rFonts w:ascii="黑体" w:eastAsia="黑体" w:hAnsi="黑体" w:cs="黑体" w:hint="eastAsia"/>
                    <w:sz w:val="28"/>
                    <w:szCs w:val="28"/>
                  </w:rPr>
                  <w:instrText>PAGE   \* MERGEFORMAT</w:instrText>
                </w:r>
                <w:r>
                  <w:rPr>
                    <w:rFonts w:ascii="黑体" w:eastAsia="黑体" w:hAnsi="黑体" w:cs="黑体" w:hint="eastAsia"/>
                    <w:sz w:val="28"/>
                    <w:szCs w:val="28"/>
                  </w:rPr>
                  <w:fldChar w:fldCharType="separate"/>
                </w:r>
                <w:r w:rsidR="005435B7" w:rsidRPr="005435B7">
                  <w:rPr>
                    <w:rFonts w:ascii="黑体" w:eastAsia="黑体" w:hAnsi="黑体" w:cs="黑体"/>
                    <w:noProof/>
                    <w:sz w:val="28"/>
                    <w:szCs w:val="28"/>
                    <w:lang w:val="zh-CN"/>
                  </w:rPr>
                  <w:t>4</w:t>
                </w:r>
                <w:r>
                  <w:rPr>
                    <w:rFonts w:ascii="黑体" w:eastAsia="黑体" w:hAnsi="黑体" w:cs="黑体" w:hint="eastAsia"/>
                    <w:sz w:val="28"/>
                    <w:szCs w:val="28"/>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3289" w:rsidRDefault="002E3289" w:rsidP="00A40C3A">
      <w:pPr>
        <w:spacing w:after="0"/>
      </w:pPr>
      <w:r>
        <w:separator/>
      </w:r>
    </w:p>
  </w:footnote>
  <w:footnote w:type="continuationSeparator" w:id="0">
    <w:p w:rsidR="002E3289" w:rsidRDefault="002E3289" w:rsidP="00A40C3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41E4" w:rsidRDefault="002E328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1D50"/>
    <w:rsid w:val="001E25B2"/>
    <w:rsid w:val="002E3289"/>
    <w:rsid w:val="00323B43"/>
    <w:rsid w:val="003D37D8"/>
    <w:rsid w:val="00426133"/>
    <w:rsid w:val="004358AB"/>
    <w:rsid w:val="005435B7"/>
    <w:rsid w:val="005D0076"/>
    <w:rsid w:val="005D2FBE"/>
    <w:rsid w:val="00857569"/>
    <w:rsid w:val="008B7726"/>
    <w:rsid w:val="009C3917"/>
    <w:rsid w:val="00A40C3A"/>
    <w:rsid w:val="00D31D50"/>
    <w:rsid w:val="00E660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797FF5"/>
  <w15:docId w15:val="{FA0B8742-E611-4BB3-8ED5-D478B00D2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A40C3A"/>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qFormat/>
    <w:rsid w:val="00A40C3A"/>
    <w:rPr>
      <w:rFonts w:ascii="Tahoma" w:hAnsi="Tahoma"/>
      <w:sz w:val="18"/>
      <w:szCs w:val="18"/>
    </w:rPr>
  </w:style>
  <w:style w:type="paragraph" w:styleId="a5">
    <w:name w:val="footer"/>
    <w:basedOn w:val="a"/>
    <w:link w:val="a6"/>
    <w:uiPriority w:val="99"/>
    <w:unhideWhenUsed/>
    <w:qFormat/>
    <w:rsid w:val="00A40C3A"/>
    <w:pPr>
      <w:tabs>
        <w:tab w:val="center" w:pos="4153"/>
        <w:tab w:val="right" w:pos="8306"/>
      </w:tabs>
    </w:pPr>
    <w:rPr>
      <w:sz w:val="18"/>
      <w:szCs w:val="18"/>
    </w:rPr>
  </w:style>
  <w:style w:type="character" w:customStyle="1" w:styleId="a6">
    <w:name w:val="页脚 字符"/>
    <w:basedOn w:val="a0"/>
    <w:link w:val="a5"/>
    <w:uiPriority w:val="99"/>
    <w:qFormat/>
    <w:rsid w:val="00A40C3A"/>
    <w:rPr>
      <w:rFonts w:ascii="Tahoma" w:hAnsi="Tahoma"/>
      <w:sz w:val="18"/>
      <w:szCs w:val="18"/>
    </w:rPr>
  </w:style>
  <w:style w:type="paragraph" w:styleId="a7">
    <w:name w:val="Plain Text"/>
    <w:basedOn w:val="a"/>
    <w:link w:val="a8"/>
    <w:uiPriority w:val="99"/>
    <w:qFormat/>
    <w:rsid w:val="00A40C3A"/>
    <w:pPr>
      <w:widowControl w:val="0"/>
      <w:adjustRightInd/>
      <w:snapToGrid/>
      <w:spacing w:after="0"/>
      <w:jc w:val="both"/>
    </w:pPr>
    <w:rPr>
      <w:rFonts w:ascii="宋体" w:eastAsia="宋体" w:hAnsi="Courier New" w:cs="Times New Roman"/>
      <w:sz w:val="20"/>
      <w:szCs w:val="20"/>
    </w:rPr>
  </w:style>
  <w:style w:type="character" w:customStyle="1" w:styleId="a8">
    <w:name w:val="纯文本 字符"/>
    <w:basedOn w:val="a0"/>
    <w:link w:val="a7"/>
    <w:uiPriority w:val="99"/>
    <w:qFormat/>
    <w:rsid w:val="00A40C3A"/>
    <w:rPr>
      <w:rFonts w:ascii="宋体" w:eastAsia="宋体" w:hAnsi="Courier New" w:cs="Times New Roman"/>
      <w:sz w:val="20"/>
      <w:szCs w:val="20"/>
    </w:rPr>
  </w:style>
  <w:style w:type="character" w:styleId="a9">
    <w:name w:val="page number"/>
    <w:qFormat/>
    <w:rsid w:val="00A40C3A"/>
  </w:style>
  <w:style w:type="paragraph" w:customStyle="1" w:styleId="aa">
    <w:name w:val="列项·"/>
    <w:uiPriority w:val="99"/>
    <w:qFormat/>
    <w:rsid w:val="00A40C3A"/>
    <w:pPr>
      <w:tabs>
        <w:tab w:val="left" w:pos="840"/>
      </w:tabs>
      <w:spacing w:after="0" w:line="240" w:lineRule="auto"/>
      <w:ind w:left="420"/>
      <w:jc w:val="both"/>
    </w:pPr>
    <w:rPr>
      <w:rFonts w:ascii="宋体" w:eastAsia="宋体" w:hAnsi="Times New Roman" w:cs="宋体"/>
      <w:sz w:val="20"/>
      <w:szCs w:val="20"/>
    </w:rPr>
  </w:style>
  <w:style w:type="paragraph" w:customStyle="1" w:styleId="ab">
    <w:name w:val="二级无标题条"/>
    <w:basedOn w:val="a"/>
    <w:qFormat/>
    <w:rsid w:val="00A40C3A"/>
    <w:pPr>
      <w:widowControl w:val="0"/>
      <w:adjustRightInd/>
      <w:snapToGrid/>
      <w:spacing w:after="0"/>
      <w:jc w:val="both"/>
    </w:pPr>
    <w:rPr>
      <w:rFonts w:ascii="Times New Roman" w:eastAsia="宋体" w:hAnsi="Times New Roman" w:cs="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283</Words>
  <Characters>1615</Characters>
  <Application>Microsoft Office Word</Application>
  <DocSecurity>0</DocSecurity>
  <Lines>13</Lines>
  <Paragraphs>3</Paragraphs>
  <ScaleCrop>false</ScaleCrop>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LENOVO</cp:lastModifiedBy>
  <cp:revision>5</cp:revision>
  <dcterms:created xsi:type="dcterms:W3CDTF">2008-09-11T17:20:00Z</dcterms:created>
  <dcterms:modified xsi:type="dcterms:W3CDTF">2023-05-06T01:10:00Z</dcterms:modified>
</cp:coreProperties>
</file>